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DC7B99" w:rsidRPr="00DC7B99" w:rsidTr="00DC7B99">
        <w:trPr>
          <w:trHeight w:val="1275"/>
        </w:trPr>
        <w:tc>
          <w:tcPr>
            <w:tcW w:w="4390" w:type="dxa"/>
            <w:gridSpan w:val="2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bookmarkStart w:id="0" w:name="_GoBack"/>
            <w:bookmarkEnd w:id="0"/>
            <w:r w:rsidRPr="00DC7B99">
              <w:rPr>
                <w:rFonts w:ascii="Maiandra GD" w:hAnsi="Maiandra GD"/>
                <w:b/>
                <w:sz w:val="24"/>
                <w:szCs w:val="24"/>
              </w:rPr>
              <w:t xml:space="preserve">Esame di Neuropsichiatria Infantile e Psichiatria </w:t>
            </w:r>
            <w:r w:rsidR="00B910A6">
              <w:rPr>
                <w:rFonts w:ascii="Maiandra GD" w:hAnsi="Maiandra GD"/>
                <w:b/>
                <w:sz w:val="24"/>
                <w:szCs w:val="24"/>
              </w:rPr>
              <w:t>(</w:t>
            </w:r>
            <w:r w:rsidRPr="00DC7B99">
              <w:rPr>
                <w:rFonts w:ascii="Maiandra GD" w:hAnsi="Maiandra GD"/>
                <w:b/>
                <w:sz w:val="24"/>
                <w:szCs w:val="24"/>
              </w:rPr>
              <w:t>12/04/2023</w:t>
            </w:r>
            <w:r w:rsidR="00B910A6">
              <w:rPr>
                <w:rFonts w:ascii="Maiandra GD" w:hAnsi="Maiandra GD"/>
                <w:b/>
                <w:sz w:val="24"/>
                <w:szCs w:val="24"/>
              </w:rPr>
              <w:t>)</w:t>
            </w:r>
          </w:p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proofErr w:type="spellStart"/>
            <w:r w:rsidRPr="00DC7B99">
              <w:rPr>
                <w:rFonts w:ascii="Maiandra GD" w:hAnsi="Maiandra GD"/>
                <w:b/>
                <w:sz w:val="24"/>
                <w:szCs w:val="24"/>
              </w:rPr>
              <w:t>CdL</w:t>
            </w:r>
            <w:proofErr w:type="spellEnd"/>
            <w:r w:rsidRPr="00DC7B99">
              <w:rPr>
                <w:rFonts w:ascii="Maiandra GD" w:hAnsi="Maiandra GD"/>
                <w:b/>
                <w:sz w:val="24"/>
                <w:szCs w:val="24"/>
              </w:rPr>
              <w:t xml:space="preserve"> Scienze e Tecniche di Psicologia Cognitiva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223917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27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226372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28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223931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28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218546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25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218763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23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223800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223827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23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218713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26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220138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26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218275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26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223820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24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224383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224012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223915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25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223830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23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223911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27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223882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</w:t>
            </w:r>
            <w:r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224678</w:t>
            </w:r>
          </w:p>
        </w:tc>
        <w:tc>
          <w:tcPr>
            <w:tcW w:w="2268" w:type="dxa"/>
          </w:tcPr>
          <w:p w:rsidR="00DC7B99" w:rsidRPr="00DC7B99" w:rsidRDefault="00DC7B99" w:rsidP="00B910A6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</w:t>
            </w:r>
            <w:r w:rsidR="00B910A6">
              <w:rPr>
                <w:rFonts w:ascii="Maiandra GD" w:hAnsi="Maiandra GD"/>
                <w:sz w:val="24"/>
                <w:szCs w:val="24"/>
              </w:rPr>
              <w:t>/</w:t>
            </w:r>
            <w:r>
              <w:rPr>
                <w:rFonts w:ascii="Maiandra GD" w:hAnsi="Maiandra GD"/>
                <w:sz w:val="24"/>
                <w:szCs w:val="24"/>
              </w:rPr>
              <w:t>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214078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23</w:t>
            </w:r>
            <w:r w:rsidR="00B910A6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  <w:tr w:rsidR="00DC7B99" w:rsidRPr="00DC7B99" w:rsidTr="00DC7B99">
        <w:tc>
          <w:tcPr>
            <w:tcW w:w="2122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216832</w:t>
            </w:r>
          </w:p>
        </w:tc>
        <w:tc>
          <w:tcPr>
            <w:tcW w:w="2268" w:type="dxa"/>
          </w:tcPr>
          <w:p w:rsidR="00DC7B99" w:rsidRPr="00DC7B99" w:rsidRDefault="00DC7B99" w:rsidP="00DC7B99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DC7B99">
              <w:rPr>
                <w:rFonts w:ascii="Maiandra GD" w:hAnsi="Maiandra GD"/>
                <w:sz w:val="24"/>
                <w:szCs w:val="24"/>
              </w:rPr>
              <w:t>18</w:t>
            </w:r>
            <w:r w:rsidR="00B910A6">
              <w:rPr>
                <w:rFonts w:ascii="Maiandra GD" w:hAnsi="Maiandra GD"/>
                <w:sz w:val="24"/>
                <w:szCs w:val="24"/>
              </w:rPr>
              <w:t>/30</w:t>
            </w:r>
          </w:p>
        </w:tc>
      </w:tr>
    </w:tbl>
    <w:p w:rsidR="003E3B7B" w:rsidRPr="00DC7B99" w:rsidRDefault="003E3B7B" w:rsidP="00DC7B99">
      <w:pPr>
        <w:jc w:val="center"/>
        <w:rPr>
          <w:rFonts w:ascii="Maiandra GD" w:hAnsi="Maiandra GD"/>
          <w:sz w:val="24"/>
          <w:szCs w:val="24"/>
        </w:rPr>
      </w:pPr>
    </w:p>
    <w:sectPr w:rsidR="003E3B7B" w:rsidRPr="00DC7B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B99"/>
    <w:rsid w:val="00264128"/>
    <w:rsid w:val="003E3B7B"/>
    <w:rsid w:val="008030C1"/>
    <w:rsid w:val="00B910A6"/>
    <w:rsid w:val="00C24D51"/>
    <w:rsid w:val="00D411DE"/>
    <w:rsid w:val="00DC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8CECE-9209-471D-B188-827C4F1E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C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2023-04-14T10:32:00Z</dcterms:created>
  <dcterms:modified xsi:type="dcterms:W3CDTF">2023-04-14T10:32:00Z</dcterms:modified>
</cp:coreProperties>
</file>