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10D2B4" w14:textId="1762D3BA" w:rsidR="004B28E8" w:rsidRPr="00711679" w:rsidRDefault="00711679" w:rsidP="00711679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Ammessi all’e</w:t>
      </w:r>
      <w:r w:rsidR="00835CEA">
        <w:rPr>
          <w:b/>
          <w:color w:val="000000"/>
          <w:sz w:val="22"/>
          <w:szCs w:val="22"/>
        </w:rPr>
        <w:t xml:space="preserve">same finale di Laurea in </w:t>
      </w:r>
      <w:r w:rsidR="00835CEA">
        <w:rPr>
          <w:b/>
          <w:sz w:val="22"/>
          <w:szCs w:val="22"/>
        </w:rPr>
        <w:t xml:space="preserve">Medicina e Chirurgia, </w:t>
      </w:r>
      <w:r w:rsidR="00031546">
        <w:rPr>
          <w:b/>
          <w:sz w:val="22"/>
          <w:szCs w:val="22"/>
        </w:rPr>
        <w:t>12 Luglio</w:t>
      </w:r>
      <w:r w:rsidR="0090181E">
        <w:rPr>
          <w:b/>
          <w:sz w:val="22"/>
          <w:szCs w:val="22"/>
        </w:rPr>
        <w:t xml:space="preserve"> 2021</w:t>
      </w:r>
      <w:r w:rsidR="00F567E3">
        <w:rPr>
          <w:b/>
          <w:sz w:val="22"/>
          <w:szCs w:val="22"/>
        </w:rPr>
        <w:t xml:space="preserve">, </w:t>
      </w:r>
      <w:r w:rsidR="00835CEA">
        <w:rPr>
          <w:b/>
          <w:sz w:val="22"/>
          <w:szCs w:val="22"/>
        </w:rPr>
        <w:t xml:space="preserve">ore </w:t>
      </w:r>
      <w:r w:rsidR="00FC36B7">
        <w:rPr>
          <w:b/>
          <w:sz w:val="22"/>
          <w:szCs w:val="22"/>
        </w:rPr>
        <w:t>9:00</w:t>
      </w:r>
      <w:r w:rsidR="00EC3F78">
        <w:rPr>
          <w:b/>
          <w:sz w:val="22"/>
          <w:szCs w:val="22"/>
        </w:rPr>
        <w:t>, rettifica.</w:t>
      </w:r>
    </w:p>
    <w:tbl>
      <w:tblPr>
        <w:tblStyle w:val="Grigliatabella"/>
        <w:tblW w:w="907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1418"/>
        <w:gridCol w:w="2410"/>
        <w:gridCol w:w="1417"/>
        <w:gridCol w:w="1417"/>
      </w:tblGrid>
      <w:tr w:rsidR="00A14555" w:rsidRPr="005B16A0" w14:paraId="01563F9C" w14:textId="77777777" w:rsidTr="007C468E">
        <w:tc>
          <w:tcPr>
            <w:tcW w:w="1276" w:type="dxa"/>
          </w:tcPr>
          <w:p w14:paraId="625B2981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bookmarkStart w:id="0" w:name="_Hlk76032529"/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MATRICOLA</w:t>
            </w:r>
          </w:p>
          <w:p w14:paraId="5E541905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5B50C8E1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COGNOME     </w:t>
            </w:r>
          </w:p>
        </w:tc>
        <w:tc>
          <w:tcPr>
            <w:tcW w:w="1418" w:type="dxa"/>
          </w:tcPr>
          <w:p w14:paraId="45374770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</w:t>
            </w: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2410" w:type="dxa"/>
          </w:tcPr>
          <w:p w14:paraId="74BC7C82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       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TITOLO  </w:t>
            </w: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TESI</w:t>
            </w:r>
          </w:p>
        </w:tc>
        <w:tc>
          <w:tcPr>
            <w:tcW w:w="1417" w:type="dxa"/>
          </w:tcPr>
          <w:p w14:paraId="7E018BD9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</w:t>
            </w: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RELATORE       </w:t>
            </w:r>
          </w:p>
        </w:tc>
        <w:tc>
          <w:tcPr>
            <w:tcW w:w="1417" w:type="dxa"/>
          </w:tcPr>
          <w:p w14:paraId="1C5EF128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Correlatore</w:t>
            </w:r>
          </w:p>
        </w:tc>
      </w:tr>
      <w:bookmarkEnd w:id="0"/>
      <w:tr w:rsidR="00A14555" w:rsidRPr="00772001" w14:paraId="6DAFD5AD" w14:textId="77777777" w:rsidTr="007C468E">
        <w:tc>
          <w:tcPr>
            <w:tcW w:w="1276" w:type="dxa"/>
          </w:tcPr>
          <w:p w14:paraId="52C684FC" w14:textId="77777777" w:rsidR="00A14555" w:rsidRPr="00772001" w:rsidRDefault="00A14555" w:rsidP="000D3D2A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209443</w:t>
            </w:r>
          </w:p>
        </w:tc>
        <w:tc>
          <w:tcPr>
            <w:tcW w:w="1134" w:type="dxa"/>
          </w:tcPr>
          <w:p w14:paraId="24E88A6B" w14:textId="77777777" w:rsidR="00A14555" w:rsidRPr="00772001" w:rsidRDefault="00A14555" w:rsidP="000D3D2A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BOFFOLI</w:t>
            </w:r>
          </w:p>
        </w:tc>
        <w:tc>
          <w:tcPr>
            <w:tcW w:w="1418" w:type="dxa"/>
          </w:tcPr>
          <w:p w14:paraId="081300AB" w14:textId="77777777" w:rsidR="00A14555" w:rsidRPr="00772001" w:rsidRDefault="00A14555" w:rsidP="000D3D2A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EDUARDO</w:t>
            </w:r>
          </w:p>
        </w:tc>
        <w:tc>
          <w:tcPr>
            <w:tcW w:w="2410" w:type="dxa"/>
          </w:tcPr>
          <w:p w14:paraId="5C0D52C5" w14:textId="77777777" w:rsidR="00A14555" w:rsidRPr="00772001" w:rsidRDefault="00A14555" w:rsidP="000D3D2A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SINTOMATOLOGIA GASTROINTESTINALE , ANSIA DI STATO E REGIME ALIMENTARE DURANTE IL LOCKDOWN DA SARS-COV-2 INDAGINE  ONLINE SUGLI STUDENTI DELLA SCUOLA DI MEDICINA UMG.</w:t>
            </w:r>
          </w:p>
          <w:p w14:paraId="062D47AE" w14:textId="77777777" w:rsidR="00A14555" w:rsidRPr="00772001" w:rsidRDefault="00A14555" w:rsidP="000D3D2A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CB6EF3F" w14:textId="77777777" w:rsidR="00A14555" w:rsidRPr="00772001" w:rsidRDefault="00A14555" w:rsidP="00A14555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PROF.  MONTEBIANCO</w:t>
            </w:r>
          </w:p>
          <w:p w14:paraId="12239835" w14:textId="21052419" w:rsidR="00A14555" w:rsidRPr="00772001" w:rsidRDefault="00A14555" w:rsidP="00A14555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ABENAVOLI LUDOVICO</w:t>
            </w:r>
          </w:p>
        </w:tc>
        <w:tc>
          <w:tcPr>
            <w:tcW w:w="1417" w:type="dxa"/>
          </w:tcPr>
          <w:p w14:paraId="728EDC8C" w14:textId="0BE38124" w:rsidR="00A14555" w:rsidRPr="00772001" w:rsidRDefault="00C91090" w:rsidP="00C91090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>Prof. Elisa Mazza</w:t>
            </w:r>
          </w:p>
        </w:tc>
      </w:tr>
      <w:tr w:rsidR="00391448" w:rsidRPr="00772001" w14:paraId="76BFB3A4" w14:textId="77777777" w:rsidTr="007C468E">
        <w:tc>
          <w:tcPr>
            <w:tcW w:w="1276" w:type="dxa"/>
          </w:tcPr>
          <w:p w14:paraId="5F730B80" w14:textId="7777777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209106</w:t>
            </w:r>
          </w:p>
          <w:p w14:paraId="69F347F2" w14:textId="220AFD29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51BFE69" w14:textId="360A4C5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COSENTINO</w:t>
            </w:r>
          </w:p>
        </w:tc>
        <w:tc>
          <w:tcPr>
            <w:tcW w:w="1418" w:type="dxa"/>
          </w:tcPr>
          <w:p w14:paraId="0DFBC06A" w14:textId="441F7D92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FRANCESCA</w:t>
            </w:r>
          </w:p>
        </w:tc>
        <w:tc>
          <w:tcPr>
            <w:tcW w:w="2410" w:type="dxa"/>
          </w:tcPr>
          <w:p w14:paraId="07212D53" w14:textId="7777777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VALUTAZIONE DEL FILTRATO GLOMERULARE NEI PAZIENTI OBESI A NORMOFUNZIONE RENALE CON E SENZA SINDROME METABOLICA: L’USO DI SMDRD VS CKD – EPI.</w:t>
            </w:r>
          </w:p>
          <w:p w14:paraId="0E1153D0" w14:textId="7777777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9C919F8" w14:textId="0F9C20E3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PROF.             ARTURI         FRANCO</w:t>
            </w:r>
          </w:p>
        </w:tc>
        <w:tc>
          <w:tcPr>
            <w:tcW w:w="1417" w:type="dxa"/>
          </w:tcPr>
          <w:p w14:paraId="42F61CE7" w14:textId="2F5272B7" w:rsidR="00391448" w:rsidRPr="000321DB" w:rsidRDefault="00C91090" w:rsidP="001C7921">
            <w:pPr>
              <w:rPr>
                <w:rFonts w:asciiTheme="majorHAnsi" w:hAnsiTheme="majorHAnsi" w:cs="Cambria"/>
                <w:color w:val="FF0000"/>
                <w:sz w:val="18"/>
                <w:szCs w:val="18"/>
              </w:rPr>
            </w:pPr>
            <w:r w:rsidRPr="001C7921">
              <w:rPr>
                <w:rFonts w:asciiTheme="majorHAnsi" w:hAnsiTheme="majorHAnsi" w:cs="Cambria"/>
                <w:sz w:val="18"/>
                <w:szCs w:val="18"/>
              </w:rPr>
              <w:t xml:space="preserve">Prof. </w:t>
            </w:r>
            <w:r w:rsidR="001C7921" w:rsidRPr="001C7921">
              <w:rPr>
                <w:rFonts w:asciiTheme="majorHAnsi" w:hAnsiTheme="majorHAnsi" w:cs="Cambria"/>
                <w:sz w:val="18"/>
                <w:szCs w:val="18"/>
              </w:rPr>
              <w:t>Nicola Mondaini</w:t>
            </w:r>
          </w:p>
        </w:tc>
      </w:tr>
      <w:tr w:rsidR="00391448" w:rsidRPr="00772001" w14:paraId="06643B76" w14:textId="77777777" w:rsidTr="007C468E">
        <w:tc>
          <w:tcPr>
            <w:tcW w:w="1276" w:type="dxa"/>
          </w:tcPr>
          <w:p w14:paraId="6E3B6925" w14:textId="49A1B71E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121148</w:t>
            </w:r>
          </w:p>
        </w:tc>
        <w:tc>
          <w:tcPr>
            <w:tcW w:w="1134" w:type="dxa"/>
          </w:tcPr>
          <w:p w14:paraId="783DAA0C" w14:textId="5BFAC32D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CAPRIA</w:t>
            </w:r>
          </w:p>
        </w:tc>
        <w:tc>
          <w:tcPr>
            <w:tcW w:w="1418" w:type="dxa"/>
          </w:tcPr>
          <w:p w14:paraId="3E1E87EA" w14:textId="7777777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MARTINA SMERALDA</w:t>
            </w:r>
          </w:p>
          <w:p w14:paraId="3450EB6F" w14:textId="7777777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  <w:p w14:paraId="70B18711" w14:textId="7777777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2410" w:type="dxa"/>
          </w:tcPr>
          <w:p w14:paraId="659788FD" w14:textId="1F64C97C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FARMACI ANTIBIOTICI IN UROLOGIA.</w:t>
            </w:r>
          </w:p>
        </w:tc>
        <w:tc>
          <w:tcPr>
            <w:tcW w:w="1417" w:type="dxa"/>
          </w:tcPr>
          <w:p w14:paraId="0FBBBB1A" w14:textId="7777777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PROF.</w:t>
            </w:r>
          </w:p>
          <w:p w14:paraId="016F4ED2" w14:textId="30058B5E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RUSSO             EMILIO</w:t>
            </w:r>
          </w:p>
        </w:tc>
        <w:tc>
          <w:tcPr>
            <w:tcW w:w="1417" w:type="dxa"/>
          </w:tcPr>
          <w:p w14:paraId="262F79E6" w14:textId="5B92CE97" w:rsidR="00391448" w:rsidRPr="00772001" w:rsidRDefault="00C91090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>Prof. Nicola Mondaini</w:t>
            </w:r>
          </w:p>
        </w:tc>
      </w:tr>
      <w:tr w:rsidR="00391448" w:rsidRPr="00772001" w14:paraId="4E861D4B" w14:textId="77777777" w:rsidTr="007C468E">
        <w:tc>
          <w:tcPr>
            <w:tcW w:w="1276" w:type="dxa"/>
          </w:tcPr>
          <w:p w14:paraId="551CD890" w14:textId="7777777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209405</w:t>
            </w:r>
          </w:p>
          <w:p w14:paraId="5364A61E" w14:textId="7BFB93B0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745A084" w14:textId="7777777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MAROTTA</w:t>
            </w:r>
          </w:p>
        </w:tc>
        <w:tc>
          <w:tcPr>
            <w:tcW w:w="1418" w:type="dxa"/>
          </w:tcPr>
          <w:p w14:paraId="252BDD11" w14:textId="7777777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CHIARA</w:t>
            </w:r>
          </w:p>
        </w:tc>
        <w:tc>
          <w:tcPr>
            <w:tcW w:w="2410" w:type="dxa"/>
          </w:tcPr>
          <w:p w14:paraId="1ECCAB58" w14:textId="7777777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STUDIO CASO CONTROLLO SU UNA SERIE CONSECUTIVA DI PAZIENTI OSTEOPOROTICI TRATTATI CHIRURGICAMENTE PER INSTABILITA’ VERTEBRALE MEDIANTE UNIVERSAL CLAMPS.</w:t>
            </w:r>
          </w:p>
          <w:p w14:paraId="2CD62477" w14:textId="7777777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55BB61E" w14:textId="7777777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PROF.</w:t>
            </w:r>
          </w:p>
          <w:p w14:paraId="2E41A660" w14:textId="4A665578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LAVANO        ANGELO</w:t>
            </w:r>
          </w:p>
        </w:tc>
        <w:tc>
          <w:tcPr>
            <w:tcW w:w="1417" w:type="dxa"/>
          </w:tcPr>
          <w:p w14:paraId="1D9093E3" w14:textId="2CA0690F" w:rsidR="00391448" w:rsidRPr="00772001" w:rsidRDefault="00C91090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>Prof. Raffaele Serra</w:t>
            </w:r>
          </w:p>
        </w:tc>
      </w:tr>
      <w:tr w:rsidR="00391448" w:rsidRPr="00772001" w14:paraId="5BB0B837" w14:textId="77777777" w:rsidTr="007C468E">
        <w:tc>
          <w:tcPr>
            <w:tcW w:w="1276" w:type="dxa"/>
          </w:tcPr>
          <w:p w14:paraId="1AEE7EDB" w14:textId="413D4EF3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117880</w:t>
            </w:r>
          </w:p>
        </w:tc>
        <w:tc>
          <w:tcPr>
            <w:tcW w:w="1134" w:type="dxa"/>
          </w:tcPr>
          <w:p w14:paraId="4A85463D" w14:textId="680A9F22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PAGLIANITI</w:t>
            </w:r>
          </w:p>
        </w:tc>
        <w:tc>
          <w:tcPr>
            <w:tcW w:w="1418" w:type="dxa"/>
          </w:tcPr>
          <w:p w14:paraId="75E47237" w14:textId="7A87D9E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PAOLO</w:t>
            </w:r>
          </w:p>
        </w:tc>
        <w:tc>
          <w:tcPr>
            <w:tcW w:w="2410" w:type="dxa"/>
          </w:tcPr>
          <w:p w14:paraId="48BF6B1A" w14:textId="7A09A25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NUOVI SISTE</w:t>
            </w:r>
            <w:r w:rsidR="00C91090">
              <w:rPr>
                <w:rFonts w:asciiTheme="majorHAnsi" w:hAnsiTheme="majorHAnsi" w:cs="Cambria"/>
                <w:sz w:val="18"/>
                <w:szCs w:val="18"/>
              </w:rPr>
              <w:t>MI DI STRATIFICAZIONE ECOGRAFIC</w:t>
            </w:r>
            <w:r w:rsidRPr="00772001">
              <w:rPr>
                <w:rFonts w:asciiTheme="majorHAnsi" w:hAnsiTheme="majorHAnsi" w:cs="Cambria"/>
                <w:sz w:val="18"/>
                <w:szCs w:val="18"/>
              </w:rPr>
              <w:t>A DEL RISCHIO NEOPLASTICO DEI NODULI TIROIDEI: EFFICACIA DIAGNOSTICA E PRECISIONE.</w:t>
            </w:r>
          </w:p>
          <w:p w14:paraId="57FEA2F0" w14:textId="7777777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BEC49BA" w14:textId="7777777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PROF.</w:t>
            </w:r>
          </w:p>
          <w:p w14:paraId="5EBDADDF" w14:textId="22D53AD1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BRUNETTI ANTONIO</w:t>
            </w:r>
          </w:p>
        </w:tc>
        <w:tc>
          <w:tcPr>
            <w:tcW w:w="1417" w:type="dxa"/>
          </w:tcPr>
          <w:p w14:paraId="2DC4384D" w14:textId="5EA5CDB4" w:rsidR="00391448" w:rsidRPr="00772001" w:rsidRDefault="00C91090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>Prof. Franco Arturi</w:t>
            </w:r>
          </w:p>
        </w:tc>
      </w:tr>
      <w:tr w:rsidR="00391448" w:rsidRPr="00772001" w14:paraId="74615CF8" w14:textId="77777777" w:rsidTr="007C468E">
        <w:tc>
          <w:tcPr>
            <w:tcW w:w="1276" w:type="dxa"/>
          </w:tcPr>
          <w:p w14:paraId="4E8B9271" w14:textId="7777777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120620</w:t>
            </w:r>
          </w:p>
          <w:p w14:paraId="5B7DDE81" w14:textId="7777777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6CDD275" w14:textId="7777777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PANTUSA</w:t>
            </w:r>
          </w:p>
        </w:tc>
        <w:tc>
          <w:tcPr>
            <w:tcW w:w="1418" w:type="dxa"/>
          </w:tcPr>
          <w:p w14:paraId="210F92F2" w14:textId="7777777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TERESA</w:t>
            </w:r>
          </w:p>
        </w:tc>
        <w:tc>
          <w:tcPr>
            <w:tcW w:w="2410" w:type="dxa"/>
          </w:tcPr>
          <w:p w14:paraId="6D85097B" w14:textId="7777777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CORRELAZIONE TRA INFEZIONE DA SARS-COV-2 E DANNO EPATICO: ANALISI CLINICA, LABORATORISTICA E ISTOPATOLOGICA.</w:t>
            </w:r>
          </w:p>
        </w:tc>
        <w:tc>
          <w:tcPr>
            <w:tcW w:w="1417" w:type="dxa"/>
          </w:tcPr>
          <w:p w14:paraId="3DAEB9EF" w14:textId="77777777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PROF.</w:t>
            </w:r>
          </w:p>
          <w:p w14:paraId="23C99D09" w14:textId="731FEC8C" w:rsidR="00391448" w:rsidRPr="00772001" w:rsidRDefault="00391448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ABENAVOLI LUDOVICO MONTEBIANCO</w:t>
            </w:r>
          </w:p>
        </w:tc>
        <w:tc>
          <w:tcPr>
            <w:tcW w:w="1417" w:type="dxa"/>
          </w:tcPr>
          <w:p w14:paraId="1C7FF832" w14:textId="19D15406" w:rsidR="00391448" w:rsidRPr="00772001" w:rsidRDefault="00C91090" w:rsidP="00391448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>Prof. Elisa Mazza</w:t>
            </w:r>
          </w:p>
        </w:tc>
      </w:tr>
      <w:tr w:rsidR="005204E9" w:rsidRPr="00772001" w14:paraId="2A046A49" w14:textId="77777777" w:rsidTr="007C468E">
        <w:tc>
          <w:tcPr>
            <w:tcW w:w="1276" w:type="dxa"/>
          </w:tcPr>
          <w:p w14:paraId="44D84F50" w14:textId="26CB67CE" w:rsidR="005204E9" w:rsidRPr="00772001" w:rsidRDefault="005204E9" w:rsidP="005204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116995</w:t>
            </w:r>
          </w:p>
        </w:tc>
        <w:tc>
          <w:tcPr>
            <w:tcW w:w="1134" w:type="dxa"/>
          </w:tcPr>
          <w:p w14:paraId="396778BE" w14:textId="645A0E65" w:rsidR="005204E9" w:rsidRPr="00772001" w:rsidRDefault="005204E9" w:rsidP="005204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PILI</w:t>
            </w:r>
          </w:p>
        </w:tc>
        <w:tc>
          <w:tcPr>
            <w:tcW w:w="1418" w:type="dxa"/>
          </w:tcPr>
          <w:p w14:paraId="518FF234" w14:textId="6DE71A3F" w:rsidR="005204E9" w:rsidRPr="00772001" w:rsidRDefault="005204E9" w:rsidP="005204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ALESSIA</w:t>
            </w:r>
          </w:p>
        </w:tc>
        <w:tc>
          <w:tcPr>
            <w:tcW w:w="2410" w:type="dxa"/>
          </w:tcPr>
          <w:p w14:paraId="55E6CFC2" w14:textId="77777777" w:rsidR="005204E9" w:rsidRPr="00772001" w:rsidRDefault="005204E9" w:rsidP="005204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PROSTATECTOMIA RADICALE LAPAROSCOPICA SIMULTANEA A IMPIANTO DI PROTESI PENIENA: VALUTAZIONE DEGLI ESITI FUNZIONALI E ONCOLOGICI DI UNA TECNICA CHIRURGICA.</w:t>
            </w:r>
          </w:p>
          <w:p w14:paraId="12BD1C79" w14:textId="77777777" w:rsidR="005204E9" w:rsidRPr="00772001" w:rsidRDefault="005204E9" w:rsidP="005204E9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  <w:p w14:paraId="7BF9FD02" w14:textId="77777777" w:rsidR="005204E9" w:rsidRPr="00772001" w:rsidRDefault="005204E9" w:rsidP="005204E9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  <w:p w14:paraId="1A4BA549" w14:textId="77777777" w:rsidR="005204E9" w:rsidRPr="00772001" w:rsidRDefault="005204E9" w:rsidP="005204E9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D98312E" w14:textId="77777777" w:rsidR="005204E9" w:rsidRPr="00772001" w:rsidRDefault="005204E9" w:rsidP="005204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PROF.</w:t>
            </w:r>
          </w:p>
          <w:p w14:paraId="6310A6AD" w14:textId="72A37059" w:rsidR="005204E9" w:rsidRPr="00772001" w:rsidRDefault="005204E9" w:rsidP="005204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MONDAINI    NICOLA</w:t>
            </w:r>
          </w:p>
        </w:tc>
        <w:tc>
          <w:tcPr>
            <w:tcW w:w="1417" w:type="dxa"/>
          </w:tcPr>
          <w:p w14:paraId="10D72DCA" w14:textId="41274E37" w:rsidR="005204E9" w:rsidRPr="00772001" w:rsidRDefault="00C91090" w:rsidP="001C792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1C7921">
              <w:rPr>
                <w:rFonts w:asciiTheme="majorHAnsi" w:hAnsiTheme="majorHAnsi" w:cs="Cambria"/>
                <w:sz w:val="18"/>
                <w:szCs w:val="18"/>
              </w:rPr>
              <w:t xml:space="preserve">Prof. </w:t>
            </w:r>
            <w:r w:rsidR="001C7921" w:rsidRPr="001C7921">
              <w:rPr>
                <w:rFonts w:asciiTheme="majorHAnsi" w:hAnsiTheme="majorHAnsi" w:cs="Cambria"/>
                <w:sz w:val="18"/>
                <w:szCs w:val="18"/>
              </w:rPr>
              <w:t>Raffaele Serra</w:t>
            </w:r>
          </w:p>
        </w:tc>
      </w:tr>
      <w:tr w:rsidR="005204E9" w:rsidRPr="00772001" w14:paraId="2BF7759D" w14:textId="77777777" w:rsidTr="007C468E">
        <w:tc>
          <w:tcPr>
            <w:tcW w:w="1276" w:type="dxa"/>
          </w:tcPr>
          <w:p w14:paraId="19CFF9A3" w14:textId="77777777" w:rsidR="005204E9" w:rsidRPr="00772001" w:rsidRDefault="005204E9" w:rsidP="005204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200366</w:t>
            </w:r>
          </w:p>
        </w:tc>
        <w:tc>
          <w:tcPr>
            <w:tcW w:w="1134" w:type="dxa"/>
          </w:tcPr>
          <w:p w14:paraId="5AA8A3ED" w14:textId="77777777" w:rsidR="005204E9" w:rsidRPr="00772001" w:rsidRDefault="005204E9" w:rsidP="005204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SANTARCANGELO</w:t>
            </w:r>
          </w:p>
        </w:tc>
        <w:tc>
          <w:tcPr>
            <w:tcW w:w="1418" w:type="dxa"/>
          </w:tcPr>
          <w:p w14:paraId="12A5A067" w14:textId="77777777" w:rsidR="005204E9" w:rsidRPr="00772001" w:rsidRDefault="005204E9" w:rsidP="005204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DAVIDE</w:t>
            </w:r>
          </w:p>
        </w:tc>
        <w:tc>
          <w:tcPr>
            <w:tcW w:w="2410" w:type="dxa"/>
          </w:tcPr>
          <w:p w14:paraId="77075912" w14:textId="77777777" w:rsidR="005204E9" w:rsidRPr="00772001" w:rsidRDefault="005204E9" w:rsidP="005204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NUOVE TRAIETTORIE STEREOTASSICHE ALLE LESIONI DEL LOBO TEMPORALE.</w:t>
            </w:r>
          </w:p>
          <w:p w14:paraId="6FF0F695" w14:textId="77777777" w:rsidR="005204E9" w:rsidRPr="00772001" w:rsidRDefault="005204E9" w:rsidP="005204E9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002A13F" w14:textId="77777777" w:rsidR="005204E9" w:rsidRPr="00772001" w:rsidRDefault="005204E9" w:rsidP="005204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PROF.</w:t>
            </w:r>
          </w:p>
          <w:p w14:paraId="0A309377" w14:textId="2FF0EB2B" w:rsidR="005204E9" w:rsidRPr="00772001" w:rsidRDefault="005204E9" w:rsidP="005204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LAVANO        ANGELO</w:t>
            </w:r>
          </w:p>
        </w:tc>
        <w:tc>
          <w:tcPr>
            <w:tcW w:w="1417" w:type="dxa"/>
          </w:tcPr>
          <w:p w14:paraId="06D4C789" w14:textId="7410FAD3" w:rsidR="005204E9" w:rsidRPr="00772001" w:rsidRDefault="00C91090" w:rsidP="005204E9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 xml:space="preserve">Prof. Ciro </w:t>
            </w:r>
            <w:proofErr w:type="spellStart"/>
            <w:r>
              <w:rPr>
                <w:rFonts w:asciiTheme="majorHAnsi" w:hAnsiTheme="majorHAnsi" w:cs="Cambria"/>
                <w:sz w:val="18"/>
                <w:szCs w:val="18"/>
              </w:rPr>
              <w:t>Indolfi</w:t>
            </w:r>
            <w:proofErr w:type="spellEnd"/>
          </w:p>
        </w:tc>
      </w:tr>
      <w:tr w:rsidR="008023E9" w:rsidRPr="00772001" w14:paraId="2F3B37BC" w14:textId="77777777" w:rsidTr="007C468E">
        <w:tc>
          <w:tcPr>
            <w:tcW w:w="1276" w:type="dxa"/>
          </w:tcPr>
          <w:p w14:paraId="5F78D643" w14:textId="4F599652" w:rsidR="008023E9" w:rsidRPr="00772001" w:rsidRDefault="008023E9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113619</w:t>
            </w:r>
          </w:p>
        </w:tc>
        <w:tc>
          <w:tcPr>
            <w:tcW w:w="1134" w:type="dxa"/>
          </w:tcPr>
          <w:p w14:paraId="39C0C219" w14:textId="3AE89F28" w:rsidR="008023E9" w:rsidRPr="00772001" w:rsidRDefault="008023E9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SCARPELLI</w:t>
            </w:r>
          </w:p>
        </w:tc>
        <w:tc>
          <w:tcPr>
            <w:tcW w:w="1418" w:type="dxa"/>
          </w:tcPr>
          <w:p w14:paraId="32E3194B" w14:textId="092E936E" w:rsidR="008023E9" w:rsidRPr="00772001" w:rsidRDefault="008023E9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GIANLUCA</w:t>
            </w:r>
          </w:p>
        </w:tc>
        <w:tc>
          <w:tcPr>
            <w:tcW w:w="2410" w:type="dxa"/>
          </w:tcPr>
          <w:p w14:paraId="5ADAAAE4" w14:textId="77777777" w:rsidR="008023E9" w:rsidRPr="00772001" w:rsidRDefault="008023E9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 xml:space="preserve">VARIAZIONI DELLE ABITUDINI ALIMENTARI IN UNA POPOLAZIONE PEDIATRICA </w:t>
            </w:r>
            <w:r w:rsidRPr="00772001">
              <w:rPr>
                <w:rFonts w:asciiTheme="majorHAnsi" w:hAnsiTheme="majorHAnsi" w:cs="Cambria"/>
                <w:sz w:val="18"/>
                <w:szCs w:val="18"/>
              </w:rPr>
              <w:lastRenderedPageBreak/>
              <w:t>CALABRESE DURANTE IL LOCKDOWN NELLA PANDEMIA DA COVID 19.</w:t>
            </w:r>
          </w:p>
          <w:p w14:paraId="4D4E0E6A" w14:textId="77777777" w:rsidR="008023E9" w:rsidRPr="00772001" w:rsidRDefault="008023E9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EB7A359" w14:textId="77777777" w:rsidR="008023E9" w:rsidRPr="00772001" w:rsidRDefault="008023E9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lastRenderedPageBreak/>
              <w:t>PROF.SSA</w:t>
            </w:r>
          </w:p>
          <w:p w14:paraId="468BCCE1" w14:textId="76027C99" w:rsidR="008023E9" w:rsidRPr="00772001" w:rsidRDefault="008023E9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MAZZA                ELISA</w:t>
            </w:r>
          </w:p>
        </w:tc>
        <w:tc>
          <w:tcPr>
            <w:tcW w:w="1417" w:type="dxa"/>
          </w:tcPr>
          <w:p w14:paraId="7C3F9B71" w14:textId="4A7365D7" w:rsidR="008023E9" w:rsidRPr="00772001" w:rsidRDefault="00C91090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>Prof. Ludovico Montebianco Abenavoli</w:t>
            </w:r>
          </w:p>
        </w:tc>
      </w:tr>
      <w:tr w:rsidR="008023E9" w:rsidRPr="00772001" w14:paraId="5A8A4B4F" w14:textId="77777777" w:rsidTr="007C468E">
        <w:tc>
          <w:tcPr>
            <w:tcW w:w="1276" w:type="dxa"/>
          </w:tcPr>
          <w:p w14:paraId="673712B9" w14:textId="77777777" w:rsidR="008023E9" w:rsidRPr="00772001" w:rsidRDefault="008023E9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209133</w:t>
            </w:r>
          </w:p>
          <w:p w14:paraId="46D61F25" w14:textId="7D5DCDF4" w:rsidR="008023E9" w:rsidRPr="00772001" w:rsidRDefault="008023E9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F75A36A" w14:textId="77777777" w:rsidR="008023E9" w:rsidRPr="00772001" w:rsidRDefault="008023E9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SCIDA</w:t>
            </w:r>
          </w:p>
        </w:tc>
        <w:tc>
          <w:tcPr>
            <w:tcW w:w="1418" w:type="dxa"/>
          </w:tcPr>
          <w:p w14:paraId="7F0ACC3B" w14:textId="77777777" w:rsidR="008023E9" w:rsidRPr="00772001" w:rsidRDefault="008023E9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MIRIAM</w:t>
            </w:r>
          </w:p>
        </w:tc>
        <w:tc>
          <w:tcPr>
            <w:tcW w:w="2410" w:type="dxa"/>
          </w:tcPr>
          <w:p w14:paraId="5C49F283" w14:textId="77777777" w:rsidR="008023E9" w:rsidRPr="00772001" w:rsidRDefault="008023E9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STILE DI VITA E FATTORI PSICOLOGICI CORRELATI ALLA SINDROME DEL COLON IRRITABILE NEGLI STUDENTI DI MEDICINA DURANTE  LA PANDEMIA DA COVID 19.</w:t>
            </w:r>
          </w:p>
          <w:p w14:paraId="1BE967D4" w14:textId="77777777" w:rsidR="008023E9" w:rsidRPr="00772001" w:rsidRDefault="008023E9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00857E7" w14:textId="77777777" w:rsidR="008023E9" w:rsidRPr="00772001" w:rsidRDefault="008023E9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PROF.  MONTEBIANCO</w:t>
            </w:r>
          </w:p>
          <w:p w14:paraId="6440FA7E" w14:textId="3B211634" w:rsidR="008023E9" w:rsidRPr="00772001" w:rsidRDefault="008023E9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ABENAVOLI LUDOVICO</w:t>
            </w:r>
          </w:p>
        </w:tc>
        <w:tc>
          <w:tcPr>
            <w:tcW w:w="1417" w:type="dxa"/>
          </w:tcPr>
          <w:p w14:paraId="642E2D3C" w14:textId="7BBBB8AC" w:rsidR="008023E9" w:rsidRPr="00772001" w:rsidRDefault="00C91090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>Prof. Elisa Mazza</w:t>
            </w:r>
          </w:p>
        </w:tc>
      </w:tr>
      <w:tr w:rsidR="008023E9" w:rsidRPr="00772001" w14:paraId="174A6C3A" w14:textId="77777777" w:rsidTr="007C468E">
        <w:tc>
          <w:tcPr>
            <w:tcW w:w="1276" w:type="dxa"/>
          </w:tcPr>
          <w:p w14:paraId="0D9FFA68" w14:textId="77777777" w:rsidR="008023E9" w:rsidRPr="00772001" w:rsidRDefault="008023E9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209059</w:t>
            </w:r>
          </w:p>
          <w:p w14:paraId="4EAFCF5E" w14:textId="440B529E" w:rsidR="008023E9" w:rsidRPr="00772001" w:rsidRDefault="008023E9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9B33173" w14:textId="4D5612DD" w:rsidR="008023E9" w:rsidRPr="00772001" w:rsidRDefault="008023E9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VARANO</w:t>
            </w:r>
          </w:p>
        </w:tc>
        <w:tc>
          <w:tcPr>
            <w:tcW w:w="1418" w:type="dxa"/>
          </w:tcPr>
          <w:p w14:paraId="691209D3" w14:textId="7A1E9321" w:rsidR="008023E9" w:rsidRPr="00772001" w:rsidRDefault="008023E9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YLENIA</w:t>
            </w:r>
          </w:p>
        </w:tc>
        <w:tc>
          <w:tcPr>
            <w:tcW w:w="2410" w:type="dxa"/>
          </w:tcPr>
          <w:p w14:paraId="01FF59F2" w14:textId="77777777" w:rsidR="008023E9" w:rsidRPr="00772001" w:rsidRDefault="008023E9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MISMATCH PROTESI-PAZIENTE DOPO IMPIANTO TRANSCATETERE DI VALVOLA AORTICA: INCIDENZA E FATTORI DI RISCHIO.</w:t>
            </w:r>
          </w:p>
          <w:p w14:paraId="740FC834" w14:textId="56AD8F76" w:rsidR="008023E9" w:rsidRPr="00772001" w:rsidRDefault="008023E9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C8069F4" w14:textId="1E5608E5" w:rsidR="008023E9" w:rsidRPr="00772001" w:rsidRDefault="008023E9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772001">
              <w:rPr>
                <w:rFonts w:asciiTheme="majorHAnsi" w:hAnsiTheme="majorHAnsi" w:cs="Cambria"/>
                <w:sz w:val="18"/>
                <w:szCs w:val="18"/>
              </w:rPr>
              <w:t>PROF.            INDOLFI                  CIRO</w:t>
            </w:r>
          </w:p>
        </w:tc>
        <w:tc>
          <w:tcPr>
            <w:tcW w:w="1417" w:type="dxa"/>
          </w:tcPr>
          <w:p w14:paraId="55040BED" w14:textId="6BA891DF" w:rsidR="008023E9" w:rsidRPr="00772001" w:rsidRDefault="00C91090" w:rsidP="008023E9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>Prof. Franco Arturi</w:t>
            </w:r>
          </w:p>
        </w:tc>
      </w:tr>
      <w:tr w:rsidR="007C468E" w:rsidRPr="005B16A0" w14:paraId="37E45F80" w14:textId="77777777" w:rsidTr="007C468E">
        <w:tc>
          <w:tcPr>
            <w:tcW w:w="1276" w:type="dxa"/>
          </w:tcPr>
          <w:p w14:paraId="7171729F" w14:textId="77777777" w:rsidR="007C468E" w:rsidRPr="003E4D47" w:rsidRDefault="007C468E" w:rsidP="003C1598">
            <w:pPr>
              <w:rPr>
                <w:rFonts w:asciiTheme="majorHAnsi" w:hAnsiTheme="majorHAnsi" w:cs="Cambria"/>
                <w:sz w:val="20"/>
                <w:szCs w:val="20"/>
              </w:rPr>
            </w:pPr>
            <w:r w:rsidRPr="003E4D47">
              <w:rPr>
                <w:rFonts w:asciiTheme="majorHAnsi" w:hAnsiTheme="majorHAnsi" w:cs="Cambria"/>
                <w:sz w:val="20"/>
                <w:szCs w:val="20"/>
              </w:rPr>
              <w:t>89103</w:t>
            </w:r>
          </w:p>
          <w:p w14:paraId="284720E5" w14:textId="77777777" w:rsidR="007C468E" w:rsidRPr="003E4D47" w:rsidRDefault="007C468E" w:rsidP="003C1598">
            <w:pPr>
              <w:rPr>
                <w:rFonts w:asciiTheme="majorHAnsi" w:hAnsiTheme="majorHAnsi" w:cs="Cambri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BC5B0A8" w14:textId="77777777" w:rsidR="007C468E" w:rsidRPr="003E4D47" w:rsidRDefault="007C468E" w:rsidP="003C1598">
            <w:pPr>
              <w:rPr>
                <w:rFonts w:asciiTheme="majorHAnsi" w:hAnsiTheme="majorHAnsi" w:cs="Cambria"/>
                <w:sz w:val="20"/>
                <w:szCs w:val="20"/>
              </w:rPr>
            </w:pPr>
            <w:r w:rsidRPr="003E4D47">
              <w:rPr>
                <w:rFonts w:asciiTheme="majorHAnsi" w:hAnsiTheme="majorHAnsi" w:cs="Cambria"/>
                <w:sz w:val="20"/>
                <w:szCs w:val="20"/>
              </w:rPr>
              <w:t>GIAQUINTA 46/s</w:t>
            </w:r>
          </w:p>
        </w:tc>
        <w:tc>
          <w:tcPr>
            <w:tcW w:w="1418" w:type="dxa"/>
          </w:tcPr>
          <w:p w14:paraId="7A16F119" w14:textId="77777777" w:rsidR="007C468E" w:rsidRPr="003E4D47" w:rsidRDefault="007C468E" w:rsidP="003C1598">
            <w:pPr>
              <w:rPr>
                <w:rFonts w:asciiTheme="majorHAnsi" w:hAnsiTheme="majorHAnsi" w:cs="Cambria"/>
                <w:sz w:val="20"/>
                <w:szCs w:val="20"/>
              </w:rPr>
            </w:pPr>
            <w:r w:rsidRPr="003E4D47">
              <w:rPr>
                <w:rFonts w:asciiTheme="majorHAnsi" w:hAnsiTheme="majorHAnsi" w:cs="Cambria"/>
                <w:sz w:val="20"/>
                <w:szCs w:val="20"/>
              </w:rPr>
              <w:t>STELLA</w:t>
            </w:r>
          </w:p>
        </w:tc>
        <w:tc>
          <w:tcPr>
            <w:tcW w:w="2410" w:type="dxa"/>
          </w:tcPr>
          <w:p w14:paraId="5D2C44A4" w14:textId="77777777" w:rsidR="007C468E" w:rsidRPr="003E4D47" w:rsidRDefault="007C468E" w:rsidP="003C1598">
            <w:pPr>
              <w:rPr>
                <w:rFonts w:asciiTheme="majorHAnsi" w:hAnsiTheme="majorHAnsi" w:cs="Cambria"/>
                <w:sz w:val="20"/>
                <w:szCs w:val="20"/>
              </w:rPr>
            </w:pPr>
            <w:r w:rsidRPr="003E4D47">
              <w:rPr>
                <w:rFonts w:asciiTheme="majorHAnsi" w:hAnsiTheme="majorHAnsi" w:cs="Cambria"/>
                <w:sz w:val="20"/>
                <w:szCs w:val="20"/>
              </w:rPr>
              <w:t>CORRELAZIONE FRA SEGNI E SINTOMI CLINICI DI INFEZIONE DI ULCERE VASCOLARI DEGLI ARTI INFERIORI E RELATIVA VALUTAZIONE MICROBIOLOGICA.</w:t>
            </w:r>
          </w:p>
        </w:tc>
        <w:tc>
          <w:tcPr>
            <w:tcW w:w="1417" w:type="dxa"/>
          </w:tcPr>
          <w:p w14:paraId="06522B76" w14:textId="77777777" w:rsidR="007C468E" w:rsidRPr="003E4D47" w:rsidRDefault="007C468E" w:rsidP="003C1598">
            <w:pPr>
              <w:rPr>
                <w:rFonts w:asciiTheme="majorHAnsi" w:hAnsiTheme="majorHAnsi" w:cs="Cambria"/>
                <w:sz w:val="20"/>
                <w:szCs w:val="20"/>
              </w:rPr>
            </w:pPr>
            <w:r w:rsidRPr="003E4D47">
              <w:rPr>
                <w:rFonts w:asciiTheme="majorHAnsi" w:hAnsiTheme="majorHAnsi" w:cs="Cambria"/>
                <w:sz w:val="20"/>
                <w:szCs w:val="20"/>
              </w:rPr>
              <w:t>PROF.</w:t>
            </w:r>
          </w:p>
          <w:p w14:paraId="195A0637" w14:textId="77777777" w:rsidR="007C468E" w:rsidRPr="003E4D47" w:rsidRDefault="007C468E" w:rsidP="003C1598">
            <w:pPr>
              <w:rPr>
                <w:rFonts w:asciiTheme="majorHAnsi" w:hAnsiTheme="majorHAnsi" w:cs="Cambria"/>
                <w:sz w:val="20"/>
                <w:szCs w:val="20"/>
              </w:rPr>
            </w:pPr>
            <w:r w:rsidRPr="003E4D47">
              <w:rPr>
                <w:rFonts w:asciiTheme="majorHAnsi" w:hAnsiTheme="majorHAnsi" w:cs="Cambria"/>
                <w:sz w:val="20"/>
                <w:szCs w:val="20"/>
              </w:rPr>
              <w:t xml:space="preserve">SERRA   </w:t>
            </w:r>
          </w:p>
          <w:p w14:paraId="2DAD363C" w14:textId="77777777" w:rsidR="007C468E" w:rsidRPr="003E4D47" w:rsidRDefault="007C468E" w:rsidP="003C1598">
            <w:pPr>
              <w:rPr>
                <w:rFonts w:asciiTheme="majorHAnsi" w:hAnsiTheme="majorHAnsi" w:cs="Cambria"/>
                <w:sz w:val="20"/>
                <w:szCs w:val="20"/>
              </w:rPr>
            </w:pPr>
            <w:r w:rsidRPr="003E4D47">
              <w:rPr>
                <w:rFonts w:asciiTheme="majorHAnsi" w:hAnsiTheme="majorHAnsi" w:cs="Cambria"/>
                <w:sz w:val="20"/>
                <w:szCs w:val="20"/>
              </w:rPr>
              <w:t>RAFFAELE</w:t>
            </w:r>
          </w:p>
        </w:tc>
        <w:tc>
          <w:tcPr>
            <w:tcW w:w="1417" w:type="dxa"/>
          </w:tcPr>
          <w:p w14:paraId="690675DC" w14:textId="0BAD3A2E" w:rsidR="007C468E" w:rsidRPr="003E4D47" w:rsidRDefault="00C91090" w:rsidP="003C1598">
            <w:pPr>
              <w:rPr>
                <w:rFonts w:asciiTheme="majorHAnsi" w:hAnsiTheme="majorHAnsi" w:cs="Cambria"/>
                <w:sz w:val="20"/>
                <w:szCs w:val="20"/>
              </w:rPr>
            </w:pPr>
            <w:r>
              <w:rPr>
                <w:rFonts w:asciiTheme="majorHAnsi" w:hAnsiTheme="majorHAnsi" w:cs="Cambria"/>
                <w:sz w:val="20"/>
                <w:szCs w:val="20"/>
              </w:rPr>
              <w:t>Prof. Emilio Russo</w:t>
            </w:r>
          </w:p>
        </w:tc>
      </w:tr>
    </w:tbl>
    <w:p w14:paraId="0DE3FED0" w14:textId="7EB335BE" w:rsidR="00317F4E" w:rsidRDefault="00317F4E">
      <w:pPr>
        <w:ind w:hanging="2"/>
      </w:pPr>
    </w:p>
    <w:p w14:paraId="3C21C577" w14:textId="77777777" w:rsidR="00317F4E" w:rsidRDefault="00317F4E">
      <w:pPr>
        <w:ind w:hanging="2"/>
      </w:pPr>
    </w:p>
    <w:p w14:paraId="5D2EA081" w14:textId="77777777" w:rsidR="004B28E8" w:rsidRDefault="004B28E8">
      <w:pPr>
        <w:ind w:hanging="2"/>
        <w:rPr>
          <w:sz w:val="22"/>
          <w:szCs w:val="22"/>
        </w:rPr>
      </w:pPr>
    </w:p>
    <w:p w14:paraId="60D049C1" w14:textId="77777777" w:rsidR="004B28E8" w:rsidRDefault="00835CEA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</w:p>
    <w:p w14:paraId="31AA6999" w14:textId="77777777" w:rsidR="004B28E8" w:rsidRDefault="004B28E8">
      <w:pPr>
        <w:ind w:hanging="2"/>
        <w:rPr>
          <w:b/>
        </w:rPr>
      </w:pPr>
    </w:p>
    <w:p w14:paraId="71A1EF6A" w14:textId="77777777" w:rsidR="004B28E8" w:rsidRDefault="004B28E8">
      <w:pPr>
        <w:ind w:hanging="2"/>
        <w:rPr>
          <w:sz w:val="20"/>
          <w:szCs w:val="20"/>
        </w:rPr>
      </w:pPr>
    </w:p>
    <w:p w14:paraId="6C6AB7BB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sz w:val="20"/>
          <w:szCs w:val="20"/>
        </w:rPr>
      </w:pPr>
    </w:p>
    <w:p w14:paraId="55177572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0"/>
          <w:szCs w:val="20"/>
        </w:rPr>
      </w:pPr>
    </w:p>
    <w:p w14:paraId="07DDC540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</w:rPr>
      </w:pPr>
    </w:p>
    <w:sectPr w:rsidR="004B28E8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E8"/>
    <w:rsid w:val="00020F08"/>
    <w:rsid w:val="00031546"/>
    <w:rsid w:val="000321DB"/>
    <w:rsid w:val="00051D76"/>
    <w:rsid w:val="00052A7A"/>
    <w:rsid w:val="00072B10"/>
    <w:rsid w:val="0009470E"/>
    <w:rsid w:val="000D69FC"/>
    <w:rsid w:val="000E45BC"/>
    <w:rsid w:val="000F7533"/>
    <w:rsid w:val="001238FE"/>
    <w:rsid w:val="00132EC2"/>
    <w:rsid w:val="00145434"/>
    <w:rsid w:val="001677A8"/>
    <w:rsid w:val="001B62D8"/>
    <w:rsid w:val="001B6732"/>
    <w:rsid w:val="001C7921"/>
    <w:rsid w:val="001E3087"/>
    <w:rsid w:val="001F4F62"/>
    <w:rsid w:val="00232D2A"/>
    <w:rsid w:val="00244C54"/>
    <w:rsid w:val="00270A63"/>
    <w:rsid w:val="00294D38"/>
    <w:rsid w:val="002D6C09"/>
    <w:rsid w:val="002E6474"/>
    <w:rsid w:val="002F2E89"/>
    <w:rsid w:val="00317F4E"/>
    <w:rsid w:val="003437F2"/>
    <w:rsid w:val="00367776"/>
    <w:rsid w:val="003827B0"/>
    <w:rsid w:val="00391448"/>
    <w:rsid w:val="003F6B9E"/>
    <w:rsid w:val="00405916"/>
    <w:rsid w:val="00440BC7"/>
    <w:rsid w:val="00483A14"/>
    <w:rsid w:val="004873E8"/>
    <w:rsid w:val="004B28E8"/>
    <w:rsid w:val="004B3BCC"/>
    <w:rsid w:val="004D44CA"/>
    <w:rsid w:val="00514751"/>
    <w:rsid w:val="005204E9"/>
    <w:rsid w:val="0053218D"/>
    <w:rsid w:val="005477FF"/>
    <w:rsid w:val="005554EC"/>
    <w:rsid w:val="00593176"/>
    <w:rsid w:val="006165B6"/>
    <w:rsid w:val="00657614"/>
    <w:rsid w:val="006C3E7E"/>
    <w:rsid w:val="006F6718"/>
    <w:rsid w:val="00705D5A"/>
    <w:rsid w:val="00711679"/>
    <w:rsid w:val="00730CC1"/>
    <w:rsid w:val="00737401"/>
    <w:rsid w:val="0077093C"/>
    <w:rsid w:val="00772001"/>
    <w:rsid w:val="007B3DDA"/>
    <w:rsid w:val="007C0A2A"/>
    <w:rsid w:val="007C468E"/>
    <w:rsid w:val="008023E9"/>
    <w:rsid w:val="0081046F"/>
    <w:rsid w:val="00834714"/>
    <w:rsid w:val="00835CEA"/>
    <w:rsid w:val="0087309C"/>
    <w:rsid w:val="008928B6"/>
    <w:rsid w:val="0090181E"/>
    <w:rsid w:val="009A3F5D"/>
    <w:rsid w:val="009A7297"/>
    <w:rsid w:val="009E750F"/>
    <w:rsid w:val="00A1409F"/>
    <w:rsid w:val="00A14555"/>
    <w:rsid w:val="00A43DA0"/>
    <w:rsid w:val="00B75599"/>
    <w:rsid w:val="00B85165"/>
    <w:rsid w:val="00B86FFB"/>
    <w:rsid w:val="00B971C3"/>
    <w:rsid w:val="00BF2C8C"/>
    <w:rsid w:val="00BF7748"/>
    <w:rsid w:val="00C55084"/>
    <w:rsid w:val="00C67191"/>
    <w:rsid w:val="00C67970"/>
    <w:rsid w:val="00C91090"/>
    <w:rsid w:val="00D049CD"/>
    <w:rsid w:val="00D51A8E"/>
    <w:rsid w:val="00D856EB"/>
    <w:rsid w:val="00D90E50"/>
    <w:rsid w:val="00DB3DFD"/>
    <w:rsid w:val="00DF6444"/>
    <w:rsid w:val="00E42FDC"/>
    <w:rsid w:val="00E46F25"/>
    <w:rsid w:val="00EC3F78"/>
    <w:rsid w:val="00F039EC"/>
    <w:rsid w:val="00F37B33"/>
    <w:rsid w:val="00F567E3"/>
    <w:rsid w:val="00F90404"/>
    <w:rsid w:val="00FA395B"/>
    <w:rsid w:val="00FA4819"/>
    <w:rsid w:val="00FA5ED5"/>
    <w:rsid w:val="00FC36B7"/>
    <w:rsid w:val="00FC6ADE"/>
    <w:rsid w:val="00FF0CFE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B240C4C5-6E35-4FA1-A702-A30A94DC3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9A7297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3</cp:revision>
  <dcterms:created xsi:type="dcterms:W3CDTF">2021-07-08T10:17:00Z</dcterms:created>
  <dcterms:modified xsi:type="dcterms:W3CDTF">2021-07-08T10:57:00Z</dcterms:modified>
</cp:coreProperties>
</file>