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FE35F" w14:textId="2DDADD9E" w:rsidR="00341CB4" w:rsidRDefault="00000000" w:rsidP="00E91B55">
      <w:pPr>
        <w:spacing w:after="0"/>
        <w:ind w:left="5664"/>
      </w:pPr>
      <w:r>
        <w:rPr>
          <w:i/>
          <w:noProof/>
        </w:rPr>
        <w:object w:dxaOrig="1244" w:dyaOrig="1230" w14:anchorId="11A1C7B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.1pt;margin-top:13.8pt;width:62.1pt;height:60.6pt;z-index:251659264;visibility:visible;mso-wrap-edited:f;mso-position-horizontal-relative:text;mso-position-vertical-relative:page">
            <v:imagedata r:id="rId7" o:title=""/>
            <w10:wrap type="topAndBottom" anchory="page"/>
          </v:shape>
          <o:OLEObject Type="Embed" ProgID="Word.Picture.8" ShapeID="_x0000_s1026" DrawAspect="Content" ObjectID="_1853998476" r:id="rId8"/>
        </w:object>
      </w:r>
      <w:r w:rsidR="00E91B55">
        <w:t xml:space="preserve"> </w:t>
      </w:r>
      <w:r w:rsidR="00341CB4">
        <w:t>Al Magnifico Rettore</w:t>
      </w:r>
    </w:p>
    <w:p w14:paraId="58F6F6A4" w14:textId="7403B9AE" w:rsidR="00AB53A2" w:rsidRDefault="00341CB4" w:rsidP="00E91B55">
      <w:pPr>
        <w:spacing w:after="0"/>
        <w:jc w:val="right"/>
      </w:pPr>
      <w:r>
        <w:t xml:space="preserve"> Università degli Studi “Magna</w:t>
      </w:r>
      <w:r w:rsidR="00E91B55">
        <w:t xml:space="preserve"> </w:t>
      </w:r>
      <w:proofErr w:type="spellStart"/>
      <w:r w:rsidR="00E91B55">
        <w:t>Græcia</w:t>
      </w:r>
      <w:proofErr w:type="spellEnd"/>
    </w:p>
    <w:p w14:paraId="136AED83" w14:textId="6BF3BD49" w:rsidR="00341CB4" w:rsidRDefault="00E91B55" w:rsidP="00E91B55">
      <w:pPr>
        <w:spacing w:after="0"/>
        <w:ind w:left="5664"/>
      </w:pPr>
      <w:r>
        <w:t xml:space="preserve"> </w:t>
      </w:r>
      <w:r w:rsidR="00341CB4">
        <w:t>di Catanzaro</w:t>
      </w:r>
    </w:p>
    <w:p w14:paraId="41F78412" w14:textId="77777777" w:rsidR="00E91B55" w:rsidRDefault="00E91B55" w:rsidP="00E91B55">
      <w:pPr>
        <w:spacing w:after="0"/>
        <w:ind w:left="5664"/>
      </w:pPr>
    </w:p>
    <w:p w14:paraId="0F05C07F" w14:textId="42B590C6" w:rsidR="00341CB4" w:rsidRDefault="00F8661C" w:rsidP="00F8661C">
      <w:pPr>
        <w:ind w:left="4248" w:firstLine="708"/>
      </w:pPr>
      <w:r>
        <w:t xml:space="preserve">                 </w:t>
      </w:r>
      <w:r w:rsidR="00341CB4">
        <w:t>Alla Segreteria Studenti</w:t>
      </w:r>
    </w:p>
    <w:p w14:paraId="0F9A5981" w14:textId="309F7B95" w:rsidR="00341CB4" w:rsidRDefault="00341CB4" w:rsidP="00341CB4">
      <w:pPr>
        <w:jc w:val="right"/>
      </w:pPr>
      <w:r>
        <w:t>Loro sedi</w:t>
      </w:r>
    </w:p>
    <w:p w14:paraId="6009E3A0" w14:textId="77777777" w:rsidR="00341CB4" w:rsidRDefault="00341CB4" w:rsidP="00341CB4">
      <w:pPr>
        <w:jc w:val="right"/>
      </w:pPr>
    </w:p>
    <w:p w14:paraId="3B344874" w14:textId="47225022" w:rsidR="00B12180" w:rsidRPr="00B12180" w:rsidRDefault="00341CB4" w:rsidP="00B12180">
      <w:pPr>
        <w:pStyle w:val="Default"/>
        <w:jc w:val="both"/>
        <w:rPr>
          <w:rFonts w:ascii="Cambria" w:hAnsi="Cambria" w:cs="Cambria"/>
        </w:rPr>
      </w:pPr>
      <w:r>
        <w:t xml:space="preserve">Oggetto: </w:t>
      </w:r>
      <w:r w:rsidRPr="00B12180">
        <w:t xml:space="preserve">Esame finale di Laurea </w:t>
      </w:r>
      <w:r w:rsidR="00B12180" w:rsidRPr="00B12180">
        <w:t xml:space="preserve">in </w:t>
      </w:r>
      <w:r w:rsidR="00B12180" w:rsidRPr="00B12180">
        <w:rPr>
          <w:rFonts w:ascii="Cambria" w:hAnsi="Cambria" w:cs="Cambria"/>
        </w:rPr>
        <w:t>Corso di Laurea</w:t>
      </w:r>
      <w:r w:rsidR="00DE36F8">
        <w:rPr>
          <w:rFonts w:ascii="Cambria" w:hAnsi="Cambria" w:cs="Cambria"/>
        </w:rPr>
        <w:t xml:space="preserve"> in Scienze Motorie e Sportive</w:t>
      </w:r>
      <w:r w:rsidR="00AA7BC6">
        <w:rPr>
          <w:rFonts w:ascii="Cambria" w:hAnsi="Cambria" w:cs="Cambria"/>
        </w:rPr>
        <w:t xml:space="preserve"> del 2</w:t>
      </w:r>
      <w:r w:rsidR="00121659">
        <w:rPr>
          <w:rFonts w:ascii="Cambria" w:hAnsi="Cambria" w:cs="Cambria"/>
        </w:rPr>
        <w:t>2</w:t>
      </w:r>
      <w:r w:rsidR="00AA7BC6">
        <w:rPr>
          <w:rFonts w:ascii="Cambria" w:hAnsi="Cambria" w:cs="Cambria"/>
        </w:rPr>
        <w:t>/</w:t>
      </w:r>
      <w:r w:rsidR="00121659">
        <w:rPr>
          <w:rFonts w:ascii="Cambria" w:hAnsi="Cambria" w:cs="Cambria"/>
        </w:rPr>
        <w:t>10</w:t>
      </w:r>
      <w:r w:rsidR="00AA7BC6">
        <w:rPr>
          <w:rFonts w:ascii="Cambria" w:hAnsi="Cambria" w:cs="Cambria"/>
        </w:rPr>
        <w:t>/2026.</w:t>
      </w:r>
    </w:p>
    <w:p w14:paraId="61E3C12F" w14:textId="24E420A7" w:rsidR="00B12180" w:rsidRDefault="00341CB4" w:rsidP="00B12180">
      <w:pPr>
        <w:jc w:val="both"/>
        <w:rPr>
          <w:i/>
        </w:rPr>
      </w:pPr>
      <w:r>
        <w:t>Per gli opportuni atti di competenza, si comunica che in data</w:t>
      </w:r>
      <w:r w:rsidR="00B12180">
        <w:t xml:space="preserve"> 2</w:t>
      </w:r>
      <w:r w:rsidR="00121659">
        <w:t>2</w:t>
      </w:r>
      <w:r w:rsidR="00B12180">
        <w:t xml:space="preserve"> </w:t>
      </w:r>
      <w:r w:rsidR="00121659">
        <w:t>ottobre</w:t>
      </w:r>
      <w:r w:rsidR="005F21B8">
        <w:t xml:space="preserve"> 2026</w:t>
      </w:r>
      <w:r w:rsidR="00B12180">
        <w:t>,</w:t>
      </w:r>
      <w:r>
        <w:t xml:space="preserve"> alle or</w:t>
      </w:r>
      <w:r w:rsidR="00B12180">
        <w:t xml:space="preserve">e </w:t>
      </w:r>
      <w:r w:rsidR="00194ECB">
        <w:t>1</w:t>
      </w:r>
      <w:r w:rsidR="009E3BD5">
        <w:t>6</w:t>
      </w:r>
      <w:r w:rsidR="00B12180">
        <w:t>,</w:t>
      </w:r>
      <w:r w:rsidR="00194ECB">
        <w:t>0</w:t>
      </w:r>
      <w:r w:rsidR="00B12180">
        <w:t>0</w:t>
      </w:r>
      <w:r>
        <w:t>, presso l’</w:t>
      </w:r>
      <w:r w:rsidR="00B12180">
        <w:t xml:space="preserve">Aula </w:t>
      </w:r>
      <w:r w:rsidR="00DE36F8">
        <w:t>Magn</w:t>
      </w:r>
      <w:r w:rsidR="008A7345">
        <w:t xml:space="preserve">a </w:t>
      </w:r>
      <w:r w:rsidR="008A7345" w:rsidRPr="008A7345">
        <w:t xml:space="preserve">A, Corpo H  del Campus, </w:t>
      </w:r>
      <w:r w:rsidR="00DE36F8">
        <w:t xml:space="preserve"> </w:t>
      </w:r>
      <w:r>
        <w:t>si terrà la seduta d</w:t>
      </w:r>
      <w:r w:rsidR="00E0271C">
        <w:t>ell’</w:t>
      </w:r>
      <w:r>
        <w:t>esame</w:t>
      </w:r>
      <w:r w:rsidR="00A2632E">
        <w:t xml:space="preserve"> </w:t>
      </w:r>
      <w:r w:rsidR="005F2E66">
        <w:t>finale per</w:t>
      </w:r>
      <w:r w:rsidR="00A2632E">
        <w:t xml:space="preserve"> il conseguimento </w:t>
      </w:r>
      <w:r w:rsidR="00AA7BC6">
        <w:t xml:space="preserve">della </w:t>
      </w:r>
      <w:r w:rsidR="00AA7BC6">
        <w:rPr>
          <w:i/>
        </w:rPr>
        <w:t>Laurea</w:t>
      </w:r>
      <w:r w:rsidR="00B12180" w:rsidRPr="00B12180">
        <w:rPr>
          <w:i/>
        </w:rPr>
        <w:t xml:space="preserve"> e in </w:t>
      </w:r>
      <w:r w:rsidR="00DE36F8">
        <w:rPr>
          <w:i/>
        </w:rPr>
        <w:t>Scienze Motorie e Sportive</w:t>
      </w:r>
      <w:r w:rsidR="00E0271C">
        <w:rPr>
          <w:i/>
        </w:rPr>
        <w:t xml:space="preserve"> (L22).</w:t>
      </w:r>
    </w:p>
    <w:p w14:paraId="21D712C2" w14:textId="77777777" w:rsidR="00AA7BC6" w:rsidRPr="00DC4BD4" w:rsidRDefault="00AA7BC6" w:rsidP="00E0271C">
      <w:pPr>
        <w:spacing w:after="0"/>
        <w:ind w:left="-284"/>
      </w:pPr>
      <w:r w:rsidRPr="001F2535">
        <w:rPr>
          <w:lang w:val="pt-PT"/>
        </w:rPr>
        <w:t xml:space="preserve">    </w:t>
      </w:r>
      <w:r w:rsidRPr="00E0271C">
        <w:rPr>
          <w:b/>
          <w:bCs/>
          <w:lang w:val="pt-PT"/>
        </w:rPr>
        <w:t xml:space="preserve"> </w:t>
      </w:r>
      <w:r w:rsidRPr="00E0271C">
        <w:rPr>
          <w:b/>
          <w:bCs/>
        </w:rPr>
        <w:t>Commissione</w:t>
      </w:r>
      <w:r w:rsidRPr="00DC4BD4">
        <w:t xml:space="preserve">: </w:t>
      </w:r>
    </w:p>
    <w:p w14:paraId="52F7617C" w14:textId="77777777" w:rsidR="00AA7BC6" w:rsidRPr="00DC4BD4" w:rsidRDefault="00AA7BC6" w:rsidP="00E0271C">
      <w:pPr>
        <w:spacing w:after="0"/>
      </w:pPr>
      <w:r w:rsidRPr="00E0271C">
        <w:rPr>
          <w:b/>
          <w:bCs/>
        </w:rPr>
        <w:t>Presidente</w:t>
      </w:r>
      <w:r w:rsidRPr="00DC4BD4">
        <w:t xml:space="preserve">: Prof. </w:t>
      </w:r>
      <w:r>
        <w:t>F. Quinzi</w:t>
      </w:r>
    </w:p>
    <w:p w14:paraId="1F951A2D" w14:textId="453BDD39" w:rsidR="00593308" w:rsidRDefault="00AA7BC6" w:rsidP="00E0271C">
      <w:pPr>
        <w:spacing w:after="0"/>
      </w:pPr>
      <w:proofErr w:type="gramStart"/>
      <w:r w:rsidRPr="00E0271C">
        <w:rPr>
          <w:b/>
          <w:bCs/>
        </w:rPr>
        <w:t>Componenti:</w:t>
      </w:r>
      <w:r>
        <w:t>;</w:t>
      </w:r>
      <w:proofErr w:type="gramEnd"/>
      <w:r>
        <w:t xml:space="preserve"> Prof. </w:t>
      </w:r>
      <w:r w:rsidR="005F2E66">
        <w:t xml:space="preserve">G. </w:t>
      </w:r>
      <w:proofErr w:type="gramStart"/>
      <w:r w:rsidR="005F2E66">
        <w:t xml:space="preserve">Volpicelli; </w:t>
      </w:r>
      <w:r w:rsidR="00C13EE0">
        <w:t xml:space="preserve"> Prof.ssa</w:t>
      </w:r>
      <w:proofErr w:type="gramEnd"/>
      <w:r w:rsidR="00C13EE0">
        <w:t xml:space="preserve"> D. Scuteri; </w:t>
      </w:r>
      <w:r w:rsidR="005F2E66">
        <w:t xml:space="preserve">Prof. N. </w:t>
      </w:r>
      <w:r w:rsidR="005F2E66" w:rsidRPr="00D96DB4">
        <w:t xml:space="preserve">Marotta; </w:t>
      </w:r>
      <w:r w:rsidR="005F2E66">
        <w:t>Prof. G. Corapi; Prof. S. Chiodo; Prof</w:t>
      </w:r>
      <w:r w:rsidR="00A1387F">
        <w:t xml:space="preserve">. </w:t>
      </w:r>
      <w:r w:rsidR="005F2E66">
        <w:t xml:space="preserve"> R. Scarfone; Prof.ssa C. Pace.</w:t>
      </w:r>
    </w:p>
    <w:p w14:paraId="685882F1" w14:textId="77777777" w:rsidR="00C13EE0" w:rsidRDefault="00C13EE0" w:rsidP="00E0271C">
      <w:pPr>
        <w:spacing w:after="0"/>
      </w:pPr>
    </w:p>
    <w:p w14:paraId="2B5618B1" w14:textId="77777777" w:rsidR="00D96DB4" w:rsidRDefault="00D96DB4" w:rsidP="00E0271C">
      <w:pPr>
        <w:spacing w:after="0"/>
      </w:pPr>
    </w:p>
    <w:tbl>
      <w:tblPr>
        <w:tblStyle w:val="Grigliatabella"/>
        <w:tblW w:w="10491" w:type="dxa"/>
        <w:tblInd w:w="-54" w:type="dxa"/>
        <w:tblLook w:val="04A0" w:firstRow="1" w:lastRow="0" w:firstColumn="1" w:lastColumn="0" w:noHBand="0" w:noVBand="1"/>
      </w:tblPr>
      <w:tblGrid>
        <w:gridCol w:w="1191"/>
        <w:gridCol w:w="1498"/>
        <w:gridCol w:w="1752"/>
        <w:gridCol w:w="4065"/>
        <w:gridCol w:w="1985"/>
      </w:tblGrid>
      <w:tr w:rsidR="00D96DB4" w:rsidRPr="001717A8" w14:paraId="579E1FDD" w14:textId="77777777" w:rsidTr="00D96DB4">
        <w:trPr>
          <w:trHeight w:val="451"/>
        </w:trPr>
        <w:tc>
          <w:tcPr>
            <w:tcW w:w="1191" w:type="dxa"/>
            <w:noWrap/>
            <w:hideMark/>
          </w:tcPr>
          <w:p w14:paraId="707B3D1E" w14:textId="77777777" w:rsidR="00D96DB4" w:rsidRPr="001717A8" w:rsidRDefault="00D96DB4" w:rsidP="009C4384">
            <w:pPr>
              <w:rPr>
                <w:b/>
                <w:bCs/>
                <w:sz w:val="18"/>
                <w:szCs w:val="18"/>
              </w:rPr>
            </w:pPr>
            <w:r w:rsidRPr="001717A8">
              <w:rPr>
                <w:b/>
                <w:bCs/>
                <w:sz w:val="18"/>
                <w:szCs w:val="18"/>
              </w:rPr>
              <w:t>MATRICOLA</w:t>
            </w:r>
          </w:p>
        </w:tc>
        <w:tc>
          <w:tcPr>
            <w:tcW w:w="1498" w:type="dxa"/>
            <w:noWrap/>
            <w:hideMark/>
          </w:tcPr>
          <w:p w14:paraId="42E489FB" w14:textId="77777777" w:rsidR="00D96DB4" w:rsidRPr="001717A8" w:rsidRDefault="00D96DB4" w:rsidP="009C4384">
            <w:pPr>
              <w:rPr>
                <w:b/>
                <w:bCs/>
                <w:sz w:val="20"/>
                <w:szCs w:val="20"/>
              </w:rPr>
            </w:pPr>
            <w:r w:rsidRPr="001717A8">
              <w:rPr>
                <w:b/>
                <w:bCs/>
                <w:sz w:val="20"/>
                <w:szCs w:val="20"/>
              </w:rPr>
              <w:t>COGNOME</w:t>
            </w:r>
          </w:p>
        </w:tc>
        <w:tc>
          <w:tcPr>
            <w:tcW w:w="1752" w:type="dxa"/>
            <w:noWrap/>
            <w:hideMark/>
          </w:tcPr>
          <w:p w14:paraId="548E332E" w14:textId="77777777" w:rsidR="00D96DB4" w:rsidRPr="001717A8" w:rsidRDefault="00D96DB4" w:rsidP="009C4384">
            <w:pPr>
              <w:rPr>
                <w:b/>
                <w:bCs/>
                <w:sz w:val="20"/>
                <w:szCs w:val="20"/>
              </w:rPr>
            </w:pPr>
            <w:r w:rsidRPr="001717A8">
              <w:rPr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4065" w:type="dxa"/>
            <w:noWrap/>
            <w:hideMark/>
          </w:tcPr>
          <w:p w14:paraId="6E4E531C" w14:textId="77777777" w:rsidR="00D96DB4" w:rsidRPr="001717A8" w:rsidRDefault="00D96DB4" w:rsidP="009C4384">
            <w:pPr>
              <w:rPr>
                <w:b/>
                <w:bCs/>
                <w:sz w:val="20"/>
                <w:szCs w:val="20"/>
              </w:rPr>
            </w:pPr>
            <w:r w:rsidRPr="001717A8">
              <w:rPr>
                <w:b/>
                <w:bCs/>
                <w:sz w:val="20"/>
                <w:szCs w:val="20"/>
              </w:rPr>
              <w:t>TITOLO TESI</w:t>
            </w:r>
          </w:p>
        </w:tc>
        <w:tc>
          <w:tcPr>
            <w:tcW w:w="1985" w:type="dxa"/>
            <w:noWrap/>
            <w:hideMark/>
          </w:tcPr>
          <w:p w14:paraId="4DD74C7C" w14:textId="77777777" w:rsidR="00D96DB4" w:rsidRPr="001717A8" w:rsidRDefault="00D96DB4" w:rsidP="009C4384">
            <w:pPr>
              <w:rPr>
                <w:b/>
                <w:bCs/>
                <w:sz w:val="20"/>
                <w:szCs w:val="20"/>
              </w:rPr>
            </w:pPr>
            <w:r w:rsidRPr="001717A8">
              <w:rPr>
                <w:b/>
                <w:bCs/>
                <w:sz w:val="20"/>
                <w:szCs w:val="20"/>
              </w:rPr>
              <w:t>RELATORE PROF.</w:t>
            </w:r>
          </w:p>
        </w:tc>
      </w:tr>
      <w:tr w:rsidR="00D96DB4" w:rsidRPr="00EE266C" w14:paraId="54E43B9B" w14:textId="77777777" w:rsidTr="006719B6">
        <w:trPr>
          <w:trHeight w:val="434"/>
        </w:trPr>
        <w:tc>
          <w:tcPr>
            <w:tcW w:w="1191" w:type="dxa"/>
            <w:noWrap/>
            <w:vAlign w:val="bottom"/>
          </w:tcPr>
          <w:p w14:paraId="2E49D9AE" w14:textId="0BD82C2A" w:rsidR="00D96DB4" w:rsidRPr="00EE266C" w:rsidRDefault="00D96DB4" w:rsidP="00D96DB4">
            <w:pPr>
              <w:rPr>
                <w:rFonts w:ascii="Aptos Narrow" w:hAnsi="Aptos Narrow"/>
              </w:rPr>
            </w:pPr>
            <w:r w:rsidRPr="00BB282B">
              <w:rPr>
                <w:rFonts w:ascii="Aptos Narrow" w:hAnsi="Aptos Narrow"/>
                <w:color w:val="000000"/>
              </w:rPr>
              <w:t>246467</w:t>
            </w:r>
          </w:p>
        </w:tc>
        <w:tc>
          <w:tcPr>
            <w:tcW w:w="1498" w:type="dxa"/>
            <w:noWrap/>
            <w:vAlign w:val="bottom"/>
          </w:tcPr>
          <w:p w14:paraId="6230C62B" w14:textId="56ED1974" w:rsidR="00D96DB4" w:rsidRPr="00EE266C" w:rsidRDefault="00D96DB4" w:rsidP="00D96DB4">
            <w:pPr>
              <w:rPr>
                <w:rFonts w:ascii="Aptos Narrow" w:hAnsi="Aptos Narrow"/>
              </w:rPr>
            </w:pPr>
          </w:p>
        </w:tc>
        <w:tc>
          <w:tcPr>
            <w:tcW w:w="1752" w:type="dxa"/>
            <w:noWrap/>
            <w:vAlign w:val="bottom"/>
          </w:tcPr>
          <w:p w14:paraId="042F5749" w14:textId="02FA49C7" w:rsidR="00D96DB4" w:rsidRPr="00EE266C" w:rsidRDefault="00D96DB4" w:rsidP="00D96DB4">
            <w:pPr>
              <w:rPr>
                <w:rFonts w:ascii="Aptos Narrow" w:hAnsi="Aptos Narrow"/>
              </w:rPr>
            </w:pPr>
          </w:p>
        </w:tc>
        <w:tc>
          <w:tcPr>
            <w:tcW w:w="4065" w:type="dxa"/>
            <w:noWrap/>
            <w:vAlign w:val="bottom"/>
          </w:tcPr>
          <w:p w14:paraId="27344212" w14:textId="4B279274" w:rsidR="00D96DB4" w:rsidRPr="00EE266C" w:rsidRDefault="00D96DB4" w:rsidP="00D96DB4">
            <w:pPr>
              <w:rPr>
                <w:rFonts w:ascii="Aptos Narrow" w:hAnsi="Aptos Narrow"/>
              </w:rPr>
            </w:pPr>
            <w:r w:rsidRPr="00BB282B">
              <w:rPr>
                <w:rFonts w:ascii="Aptos Narrow" w:hAnsi="Aptos Narrow"/>
                <w:color w:val="000000"/>
              </w:rPr>
              <w:t>Obesità infantile e attività fisica: il ruolo dell'esercizio motorio nella prevenzione e nel contrasto del sovrappeso in età evolutiva.</w:t>
            </w:r>
          </w:p>
        </w:tc>
        <w:tc>
          <w:tcPr>
            <w:tcW w:w="1985" w:type="dxa"/>
            <w:noWrap/>
            <w:vAlign w:val="bottom"/>
          </w:tcPr>
          <w:p w14:paraId="1AD76902" w14:textId="482A4B60" w:rsidR="00D96DB4" w:rsidRPr="00EE266C" w:rsidRDefault="00D96DB4" w:rsidP="00D96DB4">
            <w:pPr>
              <w:rPr>
                <w:rFonts w:ascii="Aptos Narrow" w:hAnsi="Aptos Narrow"/>
              </w:rPr>
            </w:pPr>
            <w:r w:rsidRPr="00BB282B">
              <w:rPr>
                <w:rFonts w:ascii="Aptos Narrow" w:hAnsi="Aptos Narrow"/>
                <w:color w:val="000000"/>
              </w:rPr>
              <w:t>GIOVANNI VOLPICELLI</w:t>
            </w:r>
          </w:p>
        </w:tc>
      </w:tr>
      <w:tr w:rsidR="00D96DB4" w:rsidRPr="00EE266C" w14:paraId="3669AB9B" w14:textId="77777777" w:rsidTr="00D96DB4">
        <w:trPr>
          <w:trHeight w:val="434"/>
        </w:trPr>
        <w:tc>
          <w:tcPr>
            <w:tcW w:w="1191" w:type="dxa"/>
            <w:noWrap/>
          </w:tcPr>
          <w:p w14:paraId="5ACF1A45" w14:textId="77777777" w:rsidR="00D96DB4" w:rsidRPr="00EE266C" w:rsidRDefault="00D96DB4" w:rsidP="009C4384">
            <w:pPr>
              <w:rPr>
                <w:rFonts w:ascii="Aptos Narrow" w:eastAsia="Times New Roman" w:hAnsi="Aptos Narrow" w:cs="Times New Roman"/>
                <w:kern w:val="0"/>
                <w:lang w:eastAsia="it-IT"/>
                <w14:ligatures w14:val="none"/>
              </w:rPr>
            </w:pPr>
            <w:r w:rsidRPr="00EE266C">
              <w:rPr>
                <w:rFonts w:ascii="Aptos Narrow" w:hAnsi="Aptos Narrow"/>
              </w:rPr>
              <w:t>247196</w:t>
            </w:r>
          </w:p>
        </w:tc>
        <w:tc>
          <w:tcPr>
            <w:tcW w:w="1498" w:type="dxa"/>
            <w:noWrap/>
          </w:tcPr>
          <w:p w14:paraId="562FB723" w14:textId="66C99C1F" w:rsidR="00D96DB4" w:rsidRPr="00EE266C" w:rsidRDefault="00D96DB4" w:rsidP="009C4384">
            <w:pPr>
              <w:rPr>
                <w:rFonts w:ascii="Aptos Narrow" w:eastAsia="Times New Roman" w:hAnsi="Aptos Narrow" w:cs="Times New Roman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noWrap/>
          </w:tcPr>
          <w:p w14:paraId="7F918D08" w14:textId="60F65FE4" w:rsidR="00D96DB4" w:rsidRPr="00EE266C" w:rsidRDefault="00D96DB4" w:rsidP="009C4384">
            <w:pPr>
              <w:rPr>
                <w:rFonts w:ascii="Aptos Narrow" w:eastAsia="Times New Roman" w:hAnsi="Aptos Narrow" w:cs="Times New Roman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noWrap/>
          </w:tcPr>
          <w:p w14:paraId="0DDC6B83" w14:textId="77777777" w:rsidR="00D96DB4" w:rsidRPr="00EE266C" w:rsidRDefault="00D96DB4" w:rsidP="009C4384">
            <w:pPr>
              <w:rPr>
                <w:rFonts w:ascii="Aptos Narrow" w:eastAsia="Times New Roman" w:hAnsi="Aptos Narrow" w:cs="Times New Roman"/>
                <w:kern w:val="0"/>
                <w:lang w:eastAsia="it-IT"/>
                <w14:ligatures w14:val="none"/>
              </w:rPr>
            </w:pPr>
            <w:r w:rsidRPr="00EE266C">
              <w:rPr>
                <w:rFonts w:ascii="Aptos Narrow" w:hAnsi="Aptos Narrow"/>
              </w:rPr>
              <w:t>Arresto cardiaco inaspettato durante attività sportiva</w:t>
            </w:r>
          </w:p>
        </w:tc>
        <w:tc>
          <w:tcPr>
            <w:tcW w:w="1985" w:type="dxa"/>
            <w:noWrap/>
          </w:tcPr>
          <w:p w14:paraId="5C1540F4" w14:textId="77777777" w:rsidR="00D96DB4" w:rsidRPr="00EE266C" w:rsidRDefault="00D96DB4" w:rsidP="009C4384">
            <w:pPr>
              <w:rPr>
                <w:rFonts w:ascii="Aptos Narrow" w:eastAsia="Times New Roman" w:hAnsi="Aptos Narrow" w:cs="Times New Roman"/>
                <w:kern w:val="0"/>
                <w:lang w:eastAsia="it-IT"/>
                <w14:ligatures w14:val="none"/>
              </w:rPr>
            </w:pPr>
            <w:r w:rsidRPr="00EE266C">
              <w:rPr>
                <w:rFonts w:ascii="Aptos Narrow" w:hAnsi="Aptos Narrow"/>
              </w:rPr>
              <w:t>GIOVANNI VOLPICELLI</w:t>
            </w:r>
          </w:p>
        </w:tc>
      </w:tr>
      <w:tr w:rsidR="00D96DB4" w:rsidRPr="001717A8" w14:paraId="22CCA051" w14:textId="77777777" w:rsidTr="00D96DB4">
        <w:trPr>
          <w:trHeight w:val="711"/>
        </w:trPr>
        <w:tc>
          <w:tcPr>
            <w:tcW w:w="1191" w:type="dxa"/>
            <w:noWrap/>
          </w:tcPr>
          <w:p w14:paraId="0EE9206B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245932</w:t>
            </w:r>
          </w:p>
        </w:tc>
        <w:tc>
          <w:tcPr>
            <w:tcW w:w="1498" w:type="dxa"/>
            <w:noWrap/>
          </w:tcPr>
          <w:p w14:paraId="208D6ACF" w14:textId="7BE53D49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noWrap/>
          </w:tcPr>
          <w:p w14:paraId="6C475B0B" w14:textId="5F77397C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noWrap/>
          </w:tcPr>
          <w:p w14:paraId="087C98A8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 xml:space="preserve">Efficacia della gamification nell’attività motoria dell’anziano: una </w:t>
            </w:r>
            <w:proofErr w:type="spellStart"/>
            <w:r w:rsidRPr="001717A8">
              <w:rPr>
                <w:rFonts w:ascii="Aptos Narrow" w:hAnsi="Aptos Narrow"/>
                <w:color w:val="000000"/>
              </w:rPr>
              <w:t>scoping</w:t>
            </w:r>
            <w:proofErr w:type="spellEnd"/>
            <w:r w:rsidRPr="001717A8">
              <w:rPr>
                <w:rFonts w:ascii="Aptos Narrow" w:hAnsi="Aptos Narrow"/>
                <w:color w:val="000000"/>
              </w:rPr>
              <w:t xml:space="preserve"> review</w:t>
            </w:r>
          </w:p>
        </w:tc>
        <w:tc>
          <w:tcPr>
            <w:tcW w:w="1985" w:type="dxa"/>
            <w:noWrap/>
          </w:tcPr>
          <w:p w14:paraId="2EF908A0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NICOLA MAROTTA</w:t>
            </w:r>
          </w:p>
        </w:tc>
      </w:tr>
      <w:tr w:rsidR="00D96DB4" w:rsidRPr="001717A8" w14:paraId="6B3A8469" w14:textId="77777777" w:rsidTr="00D96DB4">
        <w:trPr>
          <w:trHeight w:val="356"/>
        </w:trPr>
        <w:tc>
          <w:tcPr>
            <w:tcW w:w="1191" w:type="dxa"/>
            <w:noWrap/>
          </w:tcPr>
          <w:p w14:paraId="1F2F1420" w14:textId="77777777" w:rsidR="00D96DB4" w:rsidRPr="001717A8" w:rsidRDefault="00D96DB4" w:rsidP="009C4384">
            <w:pPr>
              <w:rPr>
                <w:rFonts w:ascii="Aptos Narrow" w:hAnsi="Aptos Narrow"/>
                <w:color w:val="000000"/>
              </w:rPr>
            </w:pPr>
            <w:r w:rsidRPr="001717A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245896</w:t>
            </w:r>
          </w:p>
        </w:tc>
        <w:tc>
          <w:tcPr>
            <w:tcW w:w="1498" w:type="dxa"/>
            <w:noWrap/>
          </w:tcPr>
          <w:p w14:paraId="6C23DB26" w14:textId="04D78A1E" w:rsidR="00D96DB4" w:rsidRPr="001717A8" w:rsidRDefault="00D96DB4" w:rsidP="009C4384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1752" w:type="dxa"/>
            <w:noWrap/>
          </w:tcPr>
          <w:p w14:paraId="369B449B" w14:textId="246D014C" w:rsidR="00D96DB4" w:rsidRPr="001717A8" w:rsidRDefault="00D96DB4" w:rsidP="009C4384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4065" w:type="dxa"/>
            <w:noWrap/>
          </w:tcPr>
          <w:p w14:paraId="7DA3B543" w14:textId="77777777" w:rsidR="00D96DB4" w:rsidRPr="001717A8" w:rsidRDefault="00D96DB4" w:rsidP="009C4384">
            <w:pPr>
              <w:rPr>
                <w:rFonts w:ascii="Aptos Narrow" w:hAnsi="Aptos Narrow"/>
                <w:color w:val="000000"/>
              </w:rPr>
            </w:pPr>
            <w:r w:rsidRPr="001717A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‘’Effetti Avversi del Doping Farmacologico e Strategie Motorie di Intervento per il Ripristino dell'Equilibrio Fisiologico.’’</w:t>
            </w:r>
          </w:p>
        </w:tc>
        <w:tc>
          <w:tcPr>
            <w:tcW w:w="1985" w:type="dxa"/>
            <w:noWrap/>
          </w:tcPr>
          <w:p w14:paraId="0C6DCC12" w14:textId="77777777" w:rsidR="00D96DB4" w:rsidRPr="001717A8" w:rsidRDefault="00D96DB4" w:rsidP="009C4384">
            <w:pPr>
              <w:rPr>
                <w:rFonts w:ascii="Aptos Narrow" w:hAnsi="Aptos Narrow"/>
                <w:color w:val="000000"/>
              </w:rPr>
            </w:pPr>
            <w:r w:rsidRPr="001717A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DAMIANA SCUTERI</w:t>
            </w:r>
          </w:p>
        </w:tc>
      </w:tr>
      <w:tr w:rsidR="00D96DB4" w:rsidRPr="001717A8" w14:paraId="5A1AAE51" w14:textId="77777777" w:rsidTr="00D96DB4">
        <w:trPr>
          <w:trHeight w:val="356"/>
        </w:trPr>
        <w:tc>
          <w:tcPr>
            <w:tcW w:w="1191" w:type="dxa"/>
            <w:noWrap/>
          </w:tcPr>
          <w:p w14:paraId="3EF6A0FD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234160</w:t>
            </w:r>
          </w:p>
        </w:tc>
        <w:tc>
          <w:tcPr>
            <w:tcW w:w="1498" w:type="dxa"/>
            <w:noWrap/>
          </w:tcPr>
          <w:p w14:paraId="168AD2AB" w14:textId="62FA8C00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noWrap/>
          </w:tcPr>
          <w:p w14:paraId="66C0ABE8" w14:textId="5BDA5BA4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noWrap/>
          </w:tcPr>
          <w:p w14:paraId="088FCF8E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L’allenamento della forza nel portiere di calcio</w:t>
            </w:r>
          </w:p>
        </w:tc>
        <w:tc>
          <w:tcPr>
            <w:tcW w:w="1985" w:type="dxa"/>
            <w:noWrap/>
          </w:tcPr>
          <w:p w14:paraId="101A401F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FEDERICO QUINZI</w:t>
            </w:r>
          </w:p>
        </w:tc>
      </w:tr>
      <w:tr w:rsidR="00D96DB4" w:rsidRPr="001717A8" w14:paraId="020EAF31" w14:textId="77777777" w:rsidTr="00D96DB4">
        <w:trPr>
          <w:trHeight w:val="300"/>
        </w:trPr>
        <w:tc>
          <w:tcPr>
            <w:tcW w:w="1191" w:type="dxa"/>
            <w:noWrap/>
          </w:tcPr>
          <w:p w14:paraId="4C9E3716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245869</w:t>
            </w:r>
          </w:p>
        </w:tc>
        <w:tc>
          <w:tcPr>
            <w:tcW w:w="1498" w:type="dxa"/>
            <w:noWrap/>
          </w:tcPr>
          <w:p w14:paraId="6CB422C7" w14:textId="7E664524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noWrap/>
          </w:tcPr>
          <w:p w14:paraId="55A719B0" w14:textId="40D9CBA5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noWrap/>
          </w:tcPr>
          <w:p w14:paraId="06915646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Attività fisica e obesità: implicazioni per la sanità pubblica</w:t>
            </w:r>
          </w:p>
        </w:tc>
        <w:tc>
          <w:tcPr>
            <w:tcW w:w="1985" w:type="dxa"/>
            <w:noWrap/>
          </w:tcPr>
          <w:p w14:paraId="10A76D09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FRANCESCA LICATA</w:t>
            </w:r>
          </w:p>
        </w:tc>
      </w:tr>
      <w:tr w:rsidR="00D96DB4" w:rsidRPr="001717A8" w14:paraId="1364B8D9" w14:textId="77777777" w:rsidTr="00D96DB4">
        <w:trPr>
          <w:trHeight w:val="308"/>
        </w:trPr>
        <w:tc>
          <w:tcPr>
            <w:tcW w:w="1191" w:type="dxa"/>
            <w:noWrap/>
          </w:tcPr>
          <w:p w14:paraId="086391C4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246105</w:t>
            </w:r>
          </w:p>
        </w:tc>
        <w:tc>
          <w:tcPr>
            <w:tcW w:w="1498" w:type="dxa"/>
            <w:noWrap/>
          </w:tcPr>
          <w:p w14:paraId="6EDBD110" w14:textId="6471EBCD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noWrap/>
          </w:tcPr>
          <w:p w14:paraId="01F040E0" w14:textId="34776BDE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noWrap/>
          </w:tcPr>
          <w:p w14:paraId="78F5957B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Sport autostima nei giovani.</w:t>
            </w:r>
          </w:p>
        </w:tc>
        <w:tc>
          <w:tcPr>
            <w:tcW w:w="1985" w:type="dxa"/>
            <w:noWrap/>
          </w:tcPr>
          <w:p w14:paraId="0074942A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ROBERTO COSENTINO</w:t>
            </w:r>
          </w:p>
        </w:tc>
      </w:tr>
      <w:tr w:rsidR="00D96DB4" w:rsidRPr="001717A8" w14:paraId="6D4CDB5B" w14:textId="77777777" w:rsidTr="00D96DB4">
        <w:trPr>
          <w:trHeight w:val="345"/>
        </w:trPr>
        <w:tc>
          <w:tcPr>
            <w:tcW w:w="1191" w:type="dxa"/>
            <w:noWrap/>
          </w:tcPr>
          <w:p w14:paraId="1A14090B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245941</w:t>
            </w:r>
          </w:p>
        </w:tc>
        <w:tc>
          <w:tcPr>
            <w:tcW w:w="1498" w:type="dxa"/>
            <w:noWrap/>
          </w:tcPr>
          <w:p w14:paraId="0DABB06C" w14:textId="43D33ED2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noWrap/>
          </w:tcPr>
          <w:p w14:paraId="0E9BCAA9" w14:textId="0170149B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noWrap/>
          </w:tcPr>
          <w:p w14:paraId="09BA5FB2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Il ruolo della preparazione psicologica nel calcio moderno</w:t>
            </w:r>
          </w:p>
        </w:tc>
        <w:tc>
          <w:tcPr>
            <w:tcW w:w="1985" w:type="dxa"/>
            <w:noWrap/>
          </w:tcPr>
          <w:p w14:paraId="4DF5E487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ROBERTO COSENTINO</w:t>
            </w:r>
          </w:p>
        </w:tc>
      </w:tr>
      <w:tr w:rsidR="00D96DB4" w:rsidRPr="001717A8" w14:paraId="67A32021" w14:textId="77777777" w:rsidTr="00D96DB4">
        <w:trPr>
          <w:trHeight w:val="534"/>
        </w:trPr>
        <w:tc>
          <w:tcPr>
            <w:tcW w:w="1191" w:type="dxa"/>
            <w:noWrap/>
          </w:tcPr>
          <w:p w14:paraId="494DA040" w14:textId="77777777" w:rsidR="004D13D6" w:rsidRDefault="004D13D6" w:rsidP="009C4384">
            <w:pPr>
              <w:rPr>
                <w:rFonts w:ascii="Aptos Narrow" w:hAnsi="Aptos Narrow"/>
                <w:color w:val="000000"/>
              </w:rPr>
            </w:pPr>
          </w:p>
          <w:p w14:paraId="4119F967" w14:textId="20B7E15E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245985</w:t>
            </w:r>
          </w:p>
        </w:tc>
        <w:tc>
          <w:tcPr>
            <w:tcW w:w="1498" w:type="dxa"/>
            <w:noWrap/>
          </w:tcPr>
          <w:p w14:paraId="1C81BA83" w14:textId="083B0D22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noWrap/>
          </w:tcPr>
          <w:p w14:paraId="37DD021E" w14:textId="1A1DE731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noWrap/>
          </w:tcPr>
          <w:p w14:paraId="34A6FA29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Pressione sociale negli arbitri sportivi: influenza del giudizio del pubblico e dei media sulla prestazione e sull'identità arbitrale.</w:t>
            </w:r>
          </w:p>
        </w:tc>
        <w:tc>
          <w:tcPr>
            <w:tcW w:w="1985" w:type="dxa"/>
            <w:noWrap/>
          </w:tcPr>
          <w:p w14:paraId="04D7D8C1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ROBERTO COSENTINO</w:t>
            </w:r>
          </w:p>
        </w:tc>
      </w:tr>
      <w:tr w:rsidR="00D96DB4" w:rsidRPr="001717A8" w14:paraId="35E7E7CE" w14:textId="77777777" w:rsidTr="00D96DB4">
        <w:trPr>
          <w:trHeight w:val="300"/>
        </w:trPr>
        <w:tc>
          <w:tcPr>
            <w:tcW w:w="1191" w:type="dxa"/>
            <w:noWrap/>
          </w:tcPr>
          <w:p w14:paraId="78147EC8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250348</w:t>
            </w:r>
          </w:p>
        </w:tc>
        <w:tc>
          <w:tcPr>
            <w:tcW w:w="1498" w:type="dxa"/>
            <w:noWrap/>
          </w:tcPr>
          <w:p w14:paraId="4550B4F8" w14:textId="57CF7E45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noWrap/>
          </w:tcPr>
          <w:p w14:paraId="443B60BD" w14:textId="5C738C05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noWrap/>
          </w:tcPr>
          <w:p w14:paraId="34FB19EA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Allenamento fisico negli atleti amatori del calcio</w:t>
            </w:r>
          </w:p>
        </w:tc>
        <w:tc>
          <w:tcPr>
            <w:tcW w:w="1985" w:type="dxa"/>
            <w:noWrap/>
          </w:tcPr>
          <w:p w14:paraId="201DE506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ROSARIO SCARFONE</w:t>
            </w:r>
          </w:p>
        </w:tc>
      </w:tr>
      <w:tr w:rsidR="00D96DB4" w:rsidRPr="001717A8" w14:paraId="73EE4EBC" w14:textId="77777777" w:rsidTr="00D96DB4">
        <w:trPr>
          <w:trHeight w:val="900"/>
        </w:trPr>
        <w:tc>
          <w:tcPr>
            <w:tcW w:w="1191" w:type="dxa"/>
            <w:noWrap/>
          </w:tcPr>
          <w:p w14:paraId="1CB48E66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lastRenderedPageBreak/>
              <w:t>237301</w:t>
            </w:r>
          </w:p>
        </w:tc>
        <w:tc>
          <w:tcPr>
            <w:tcW w:w="1498" w:type="dxa"/>
            <w:noWrap/>
          </w:tcPr>
          <w:p w14:paraId="55C79A3F" w14:textId="0B8E8736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noWrap/>
          </w:tcPr>
          <w:p w14:paraId="65754FC1" w14:textId="4E2C10D4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noWrap/>
          </w:tcPr>
          <w:p w14:paraId="60819C64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Lo sport come strumento di inclusione: prospettive psicopedagogiche nell’attività motoria per persone con disabilità.</w:t>
            </w:r>
          </w:p>
        </w:tc>
        <w:tc>
          <w:tcPr>
            <w:tcW w:w="1985" w:type="dxa"/>
            <w:noWrap/>
          </w:tcPr>
          <w:p w14:paraId="67599D24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ROBERTO COSENTINO</w:t>
            </w:r>
          </w:p>
        </w:tc>
      </w:tr>
      <w:tr w:rsidR="00D96DB4" w:rsidRPr="001717A8" w14:paraId="009F23A0" w14:textId="77777777" w:rsidTr="00D96DB4">
        <w:trPr>
          <w:trHeight w:val="708"/>
        </w:trPr>
        <w:tc>
          <w:tcPr>
            <w:tcW w:w="1191" w:type="dxa"/>
            <w:noWrap/>
          </w:tcPr>
          <w:p w14:paraId="184F6847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245877</w:t>
            </w:r>
          </w:p>
        </w:tc>
        <w:tc>
          <w:tcPr>
            <w:tcW w:w="1498" w:type="dxa"/>
            <w:noWrap/>
          </w:tcPr>
          <w:p w14:paraId="39602783" w14:textId="0C4AB44B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noWrap/>
          </w:tcPr>
          <w:p w14:paraId="38D89D83" w14:textId="75E5CF32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noWrap/>
          </w:tcPr>
          <w:p w14:paraId="691F8B05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Rimodellamento cardiaco e rischio di arresto cardiaco improvviso durante attività sportiva agonistica</w:t>
            </w:r>
          </w:p>
        </w:tc>
        <w:tc>
          <w:tcPr>
            <w:tcW w:w="1985" w:type="dxa"/>
            <w:noWrap/>
          </w:tcPr>
          <w:p w14:paraId="7A253640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GIOVANNI VOLPICELLI</w:t>
            </w:r>
          </w:p>
        </w:tc>
      </w:tr>
      <w:tr w:rsidR="00D96DB4" w:rsidRPr="001717A8" w14:paraId="115BC7D7" w14:textId="77777777" w:rsidTr="00D96DB4">
        <w:trPr>
          <w:trHeight w:val="600"/>
        </w:trPr>
        <w:tc>
          <w:tcPr>
            <w:tcW w:w="1191" w:type="dxa"/>
            <w:noWrap/>
          </w:tcPr>
          <w:p w14:paraId="742653AA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246118</w:t>
            </w:r>
          </w:p>
        </w:tc>
        <w:tc>
          <w:tcPr>
            <w:tcW w:w="1498" w:type="dxa"/>
            <w:noWrap/>
          </w:tcPr>
          <w:p w14:paraId="7D6496D8" w14:textId="194E1729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noWrap/>
          </w:tcPr>
          <w:p w14:paraId="16FBCC0A" w14:textId="28F34FEE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noWrap/>
          </w:tcPr>
          <w:p w14:paraId="54CF60F1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L'evoluzione dell'intensità nel calcio: il ruolo della RSA come fattore determinante</w:t>
            </w:r>
          </w:p>
        </w:tc>
        <w:tc>
          <w:tcPr>
            <w:tcW w:w="1985" w:type="dxa"/>
            <w:noWrap/>
          </w:tcPr>
          <w:p w14:paraId="32C6D811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ROSARIO SCARFONE</w:t>
            </w:r>
          </w:p>
        </w:tc>
      </w:tr>
      <w:tr w:rsidR="00D96DB4" w:rsidRPr="001717A8" w14:paraId="3BFC9521" w14:textId="77777777" w:rsidTr="00D96DB4">
        <w:trPr>
          <w:trHeight w:val="600"/>
        </w:trPr>
        <w:tc>
          <w:tcPr>
            <w:tcW w:w="1191" w:type="dxa"/>
            <w:noWrap/>
          </w:tcPr>
          <w:p w14:paraId="090E3769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245980</w:t>
            </w:r>
          </w:p>
        </w:tc>
        <w:tc>
          <w:tcPr>
            <w:tcW w:w="1498" w:type="dxa"/>
            <w:noWrap/>
          </w:tcPr>
          <w:p w14:paraId="01706262" w14:textId="6A855E3C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noWrap/>
          </w:tcPr>
          <w:p w14:paraId="4F7AF5A9" w14:textId="63DB2E20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noWrap/>
          </w:tcPr>
          <w:p w14:paraId="3B2F26BE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 xml:space="preserve">Il corpo che agisce; qualità del movimento e performance sportiva attraverso gli </w:t>
            </w:r>
            <w:proofErr w:type="spellStart"/>
            <w:r w:rsidRPr="001717A8">
              <w:rPr>
                <w:rFonts w:ascii="Aptos Narrow" w:hAnsi="Aptos Narrow"/>
                <w:color w:val="000000"/>
              </w:rPr>
              <w:t>effort</w:t>
            </w:r>
            <w:proofErr w:type="spellEnd"/>
            <w:r w:rsidRPr="001717A8">
              <w:rPr>
                <w:rFonts w:ascii="Aptos Narrow" w:hAnsi="Aptos Narrow"/>
                <w:color w:val="000000"/>
              </w:rPr>
              <w:t xml:space="preserve"> di Laban.</w:t>
            </w:r>
          </w:p>
        </w:tc>
        <w:tc>
          <w:tcPr>
            <w:tcW w:w="1985" w:type="dxa"/>
            <w:noWrap/>
          </w:tcPr>
          <w:p w14:paraId="1AEE1DDE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CARMEN PACE</w:t>
            </w:r>
          </w:p>
        </w:tc>
      </w:tr>
      <w:tr w:rsidR="00D96DB4" w:rsidRPr="001717A8" w14:paraId="24AA0D9D" w14:textId="77777777" w:rsidTr="00D96DB4">
        <w:trPr>
          <w:trHeight w:val="900"/>
        </w:trPr>
        <w:tc>
          <w:tcPr>
            <w:tcW w:w="1191" w:type="dxa"/>
            <w:noWrap/>
          </w:tcPr>
          <w:p w14:paraId="63F1F7C4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229674</w:t>
            </w:r>
          </w:p>
        </w:tc>
        <w:tc>
          <w:tcPr>
            <w:tcW w:w="1498" w:type="dxa"/>
            <w:noWrap/>
          </w:tcPr>
          <w:p w14:paraId="54BAFFCE" w14:textId="6E068642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noWrap/>
          </w:tcPr>
          <w:p w14:paraId="24F4675E" w14:textId="197D111F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noWrap/>
          </w:tcPr>
          <w:p w14:paraId="4F2E3958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ATTIVITÁ FISICA E BENESSERE MENTALE NEGLI STUDENTI UNIVERSITARI: IMPATTO DELL'ESERCIZIO REGOLARE SU STRESS E PERFORMANCE ACCADEMICA</w:t>
            </w:r>
          </w:p>
        </w:tc>
        <w:tc>
          <w:tcPr>
            <w:tcW w:w="1985" w:type="dxa"/>
            <w:noWrap/>
          </w:tcPr>
          <w:p w14:paraId="3B5AC7A6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ROBERTO COSENTINO</w:t>
            </w:r>
          </w:p>
        </w:tc>
      </w:tr>
      <w:tr w:rsidR="00D96DB4" w:rsidRPr="001717A8" w14:paraId="60FD6A50" w14:textId="77777777" w:rsidTr="00D96DB4">
        <w:trPr>
          <w:trHeight w:val="675"/>
        </w:trPr>
        <w:tc>
          <w:tcPr>
            <w:tcW w:w="1191" w:type="dxa"/>
            <w:noWrap/>
          </w:tcPr>
          <w:p w14:paraId="2AD8FF80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245969</w:t>
            </w:r>
          </w:p>
        </w:tc>
        <w:tc>
          <w:tcPr>
            <w:tcW w:w="1498" w:type="dxa"/>
            <w:noWrap/>
          </w:tcPr>
          <w:p w14:paraId="61CEA591" w14:textId="069FFC95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noWrap/>
          </w:tcPr>
          <w:p w14:paraId="4FB2A43C" w14:textId="0B59946E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noWrap/>
          </w:tcPr>
          <w:p w14:paraId="1353759B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 xml:space="preserve">Il ruolo del </w:t>
            </w:r>
            <w:proofErr w:type="spellStart"/>
            <w:r w:rsidRPr="001717A8">
              <w:rPr>
                <w:rFonts w:ascii="Aptos Narrow" w:hAnsi="Aptos Narrow"/>
                <w:color w:val="000000"/>
              </w:rPr>
              <w:t>treadmill</w:t>
            </w:r>
            <w:proofErr w:type="spellEnd"/>
            <w:r w:rsidRPr="001717A8">
              <w:rPr>
                <w:rFonts w:ascii="Aptos Narrow" w:hAnsi="Aptos Narrow"/>
                <w:color w:val="000000"/>
              </w:rPr>
              <w:t xml:space="preserve"> a gravità modificata nel ricondizionamento atletico post infortunio</w:t>
            </w:r>
          </w:p>
        </w:tc>
        <w:tc>
          <w:tcPr>
            <w:tcW w:w="1985" w:type="dxa"/>
            <w:noWrap/>
          </w:tcPr>
          <w:p w14:paraId="03D36CB1" w14:textId="77777777" w:rsidR="00D96DB4" w:rsidRPr="001717A8" w:rsidRDefault="00D96DB4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NICOLA MAROTTA</w:t>
            </w:r>
          </w:p>
        </w:tc>
      </w:tr>
    </w:tbl>
    <w:p w14:paraId="2980D9D0" w14:textId="77777777" w:rsidR="006A457F" w:rsidRDefault="006A457F" w:rsidP="00697CFD">
      <w:pPr>
        <w:ind w:left="360"/>
        <w:jc w:val="both"/>
      </w:pPr>
    </w:p>
    <w:sectPr w:rsidR="006A457F" w:rsidSect="005933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558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E9DF5" w14:textId="77777777" w:rsidR="00C52954" w:rsidRDefault="00C52954" w:rsidP="00A424B6">
      <w:pPr>
        <w:spacing w:after="0" w:line="240" w:lineRule="auto"/>
      </w:pPr>
      <w:r>
        <w:separator/>
      </w:r>
    </w:p>
  </w:endnote>
  <w:endnote w:type="continuationSeparator" w:id="0">
    <w:p w14:paraId="484166E1" w14:textId="77777777" w:rsidR="00C52954" w:rsidRDefault="00C52954" w:rsidP="00A42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9FFE5" w14:textId="77777777" w:rsidR="00A424B6" w:rsidRDefault="00A424B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2158138"/>
      <w:docPartObj>
        <w:docPartGallery w:val="Page Numbers (Bottom of Page)"/>
        <w:docPartUnique/>
      </w:docPartObj>
    </w:sdtPr>
    <w:sdtContent>
      <w:p w14:paraId="39703666" w14:textId="68F886BD" w:rsidR="00A424B6" w:rsidRDefault="00A424B6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5A741B" w14:textId="77777777" w:rsidR="00A424B6" w:rsidRDefault="00A424B6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A2728" w14:textId="77777777" w:rsidR="00A424B6" w:rsidRDefault="00A424B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74494" w14:textId="77777777" w:rsidR="00C52954" w:rsidRDefault="00C52954" w:rsidP="00A424B6">
      <w:pPr>
        <w:spacing w:after="0" w:line="240" w:lineRule="auto"/>
      </w:pPr>
      <w:r>
        <w:separator/>
      </w:r>
    </w:p>
  </w:footnote>
  <w:footnote w:type="continuationSeparator" w:id="0">
    <w:p w14:paraId="52496397" w14:textId="77777777" w:rsidR="00C52954" w:rsidRDefault="00C52954" w:rsidP="00A424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32BE7" w14:textId="77777777" w:rsidR="00A424B6" w:rsidRDefault="00A424B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B7BC" w14:textId="77777777" w:rsidR="00A424B6" w:rsidRDefault="00A424B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AC42B" w14:textId="77777777" w:rsidR="00A424B6" w:rsidRDefault="00A424B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20A70"/>
    <w:multiLevelType w:val="hybridMultilevel"/>
    <w:tmpl w:val="666A81D0"/>
    <w:lvl w:ilvl="0" w:tplc="3F1A3A7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D2D94"/>
    <w:multiLevelType w:val="hybridMultilevel"/>
    <w:tmpl w:val="AAD672B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CC41CF"/>
    <w:multiLevelType w:val="hybridMultilevel"/>
    <w:tmpl w:val="BE9051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041863">
    <w:abstractNumId w:val="2"/>
  </w:num>
  <w:num w:numId="2" w16cid:durableId="1825704674">
    <w:abstractNumId w:val="1"/>
  </w:num>
  <w:num w:numId="3" w16cid:durableId="131945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161"/>
    <w:rsid w:val="0000152B"/>
    <w:rsid w:val="00050B9F"/>
    <w:rsid w:val="00065D50"/>
    <w:rsid w:val="000A1637"/>
    <w:rsid w:val="000A3F02"/>
    <w:rsid w:val="00100F13"/>
    <w:rsid w:val="001079E5"/>
    <w:rsid w:val="00121659"/>
    <w:rsid w:val="0012762A"/>
    <w:rsid w:val="0013117F"/>
    <w:rsid w:val="00145A2A"/>
    <w:rsid w:val="00194ECB"/>
    <w:rsid w:val="00235E7D"/>
    <w:rsid w:val="002913FE"/>
    <w:rsid w:val="002965F3"/>
    <w:rsid w:val="002A558F"/>
    <w:rsid w:val="002E7C9D"/>
    <w:rsid w:val="002F6D32"/>
    <w:rsid w:val="003137DD"/>
    <w:rsid w:val="003356CD"/>
    <w:rsid w:val="00341CB4"/>
    <w:rsid w:val="00360029"/>
    <w:rsid w:val="0038781D"/>
    <w:rsid w:val="003E4179"/>
    <w:rsid w:val="00412817"/>
    <w:rsid w:val="004A2CC8"/>
    <w:rsid w:val="004D13D6"/>
    <w:rsid w:val="00506996"/>
    <w:rsid w:val="00566767"/>
    <w:rsid w:val="00593308"/>
    <w:rsid w:val="005B0CC5"/>
    <w:rsid w:val="005E38F3"/>
    <w:rsid w:val="005F21B8"/>
    <w:rsid w:val="005F261A"/>
    <w:rsid w:val="005F2E66"/>
    <w:rsid w:val="00601127"/>
    <w:rsid w:val="00604161"/>
    <w:rsid w:val="00645E22"/>
    <w:rsid w:val="0068215C"/>
    <w:rsid w:val="00697CFD"/>
    <w:rsid w:val="006A25D2"/>
    <w:rsid w:val="006A457F"/>
    <w:rsid w:val="006D2516"/>
    <w:rsid w:val="00704EDE"/>
    <w:rsid w:val="007115E8"/>
    <w:rsid w:val="00745F7B"/>
    <w:rsid w:val="00767126"/>
    <w:rsid w:val="007B6A0C"/>
    <w:rsid w:val="007B70EC"/>
    <w:rsid w:val="00827766"/>
    <w:rsid w:val="008374A3"/>
    <w:rsid w:val="00842F94"/>
    <w:rsid w:val="00855C84"/>
    <w:rsid w:val="008730EF"/>
    <w:rsid w:val="008A7345"/>
    <w:rsid w:val="008F4227"/>
    <w:rsid w:val="00943E90"/>
    <w:rsid w:val="00944640"/>
    <w:rsid w:val="00957914"/>
    <w:rsid w:val="00984EA2"/>
    <w:rsid w:val="009D0136"/>
    <w:rsid w:val="009E3BD5"/>
    <w:rsid w:val="009F1A14"/>
    <w:rsid w:val="00A01725"/>
    <w:rsid w:val="00A1387F"/>
    <w:rsid w:val="00A155F5"/>
    <w:rsid w:val="00A2632E"/>
    <w:rsid w:val="00A424B6"/>
    <w:rsid w:val="00A84366"/>
    <w:rsid w:val="00AA4214"/>
    <w:rsid w:val="00AA5A6E"/>
    <w:rsid w:val="00AA7BC6"/>
    <w:rsid w:val="00AB53A2"/>
    <w:rsid w:val="00AB583F"/>
    <w:rsid w:val="00B07ACC"/>
    <w:rsid w:val="00B12180"/>
    <w:rsid w:val="00B51BEE"/>
    <w:rsid w:val="00B735D6"/>
    <w:rsid w:val="00BB184B"/>
    <w:rsid w:val="00BF26F6"/>
    <w:rsid w:val="00BF5C6F"/>
    <w:rsid w:val="00C13EE0"/>
    <w:rsid w:val="00C426B8"/>
    <w:rsid w:val="00C52954"/>
    <w:rsid w:val="00C8249F"/>
    <w:rsid w:val="00CB7E8D"/>
    <w:rsid w:val="00D658DD"/>
    <w:rsid w:val="00D96DB4"/>
    <w:rsid w:val="00DE36F8"/>
    <w:rsid w:val="00E0271C"/>
    <w:rsid w:val="00E42AE3"/>
    <w:rsid w:val="00E71A53"/>
    <w:rsid w:val="00E91B55"/>
    <w:rsid w:val="00EB0C05"/>
    <w:rsid w:val="00F47BD7"/>
    <w:rsid w:val="00F54B1A"/>
    <w:rsid w:val="00F61F86"/>
    <w:rsid w:val="00F77EDD"/>
    <w:rsid w:val="00F8661C"/>
    <w:rsid w:val="00FA4C2B"/>
    <w:rsid w:val="00FC1DFA"/>
    <w:rsid w:val="00FE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B7C3ED4"/>
  <w15:chartTrackingRefBased/>
  <w15:docId w15:val="{1A7C623B-67A5-4C61-9884-882F8020D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041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041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041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041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041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041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041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041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041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041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041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041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0416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0416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0416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0416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0416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0416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041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041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041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041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041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0416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0416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0416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041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0416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04161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59"/>
    <w:rsid w:val="00341C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121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it-IT"/>
      <w14:ligatures w14:val="none"/>
    </w:rPr>
  </w:style>
  <w:style w:type="paragraph" w:styleId="Nessunaspaziatura">
    <w:name w:val="No Spacing"/>
    <w:uiPriority w:val="1"/>
    <w:qFormat/>
    <w:rsid w:val="00B1218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A424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424B6"/>
  </w:style>
  <w:style w:type="paragraph" w:styleId="Pidipagina">
    <w:name w:val="footer"/>
    <w:basedOn w:val="Normale"/>
    <w:link w:val="PidipaginaCarattere"/>
    <w:uiPriority w:val="99"/>
    <w:unhideWhenUsed/>
    <w:rsid w:val="00A424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424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Pinella Brancatisano</dc:creator>
  <cp:keywords/>
  <dc:description/>
  <cp:lastModifiedBy>Angelo Talarico</cp:lastModifiedBy>
  <cp:revision>49</cp:revision>
  <dcterms:created xsi:type="dcterms:W3CDTF">2026-07-07T14:57:00Z</dcterms:created>
  <dcterms:modified xsi:type="dcterms:W3CDTF">2026-10-20T08:48:00Z</dcterms:modified>
</cp:coreProperties>
</file>