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B4E57" w14:textId="77777777" w:rsidR="002D6E59" w:rsidRDefault="00F157B1" w:rsidP="00F157B1">
      <w:pPr>
        <w:jc w:val="center"/>
      </w:pPr>
      <w:r>
        <w:rPr>
          <w:noProof/>
        </w:rPr>
        <w:drawing>
          <wp:inline distT="0" distB="0" distL="0" distR="0" wp14:anchorId="28C2C605" wp14:editId="533383D5">
            <wp:extent cx="1028700" cy="9525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E9505F" w14:textId="77777777" w:rsidR="00F157B1" w:rsidRDefault="00F157B1" w:rsidP="00F157B1">
      <w:pPr>
        <w:jc w:val="center"/>
      </w:pPr>
    </w:p>
    <w:p w14:paraId="39BD3483" w14:textId="77777777" w:rsidR="00F157B1" w:rsidRDefault="00F157B1" w:rsidP="00F157B1">
      <w:pPr>
        <w:spacing w:after="0" w:line="240" w:lineRule="auto"/>
        <w:jc w:val="center"/>
        <w:rPr>
          <w:rFonts w:ascii="Comic Sans MS" w:eastAsia="Times New Roman" w:hAnsi="Comic Sans MS" w:cs="Arial"/>
          <w:b/>
          <w:bCs/>
          <w:sz w:val="28"/>
          <w:szCs w:val="28"/>
          <w:lang w:eastAsia="it-IT"/>
        </w:rPr>
      </w:pPr>
      <w:r w:rsidRPr="00F157B1">
        <w:rPr>
          <w:rFonts w:ascii="Comic Sans MS" w:eastAsia="Times New Roman" w:hAnsi="Comic Sans MS" w:cs="Arial"/>
          <w:b/>
          <w:bCs/>
          <w:sz w:val="28"/>
          <w:szCs w:val="28"/>
          <w:lang w:eastAsia="it-IT"/>
        </w:rPr>
        <w:t>Universita' degli Studi Magna Græcia di Catanzaro</w:t>
      </w:r>
    </w:p>
    <w:p w14:paraId="2A9463ED" w14:textId="77777777" w:rsidR="00F157B1" w:rsidRDefault="00F157B1" w:rsidP="00F157B1">
      <w:pPr>
        <w:spacing w:after="0" w:line="240" w:lineRule="auto"/>
        <w:jc w:val="center"/>
        <w:rPr>
          <w:rFonts w:ascii="Comic Sans MS" w:eastAsia="Times New Roman" w:hAnsi="Comic Sans MS" w:cs="Arial"/>
          <w:b/>
          <w:bCs/>
          <w:sz w:val="28"/>
          <w:szCs w:val="28"/>
          <w:lang w:eastAsia="it-IT"/>
        </w:rPr>
      </w:pPr>
    </w:p>
    <w:p w14:paraId="19CA48E0" w14:textId="77777777" w:rsidR="00F157B1" w:rsidRDefault="00F157B1" w:rsidP="00F157B1">
      <w:pPr>
        <w:spacing w:after="0" w:line="240" w:lineRule="auto"/>
        <w:jc w:val="center"/>
        <w:rPr>
          <w:rFonts w:ascii="Comic Sans MS" w:eastAsia="Times New Roman" w:hAnsi="Comic Sans MS" w:cs="Arial"/>
          <w:b/>
          <w:bCs/>
          <w:sz w:val="28"/>
          <w:szCs w:val="28"/>
          <w:lang w:eastAsia="it-IT"/>
        </w:rPr>
      </w:pPr>
      <w:r>
        <w:rPr>
          <w:rFonts w:ascii="Comic Sans MS" w:eastAsia="Times New Roman" w:hAnsi="Comic Sans MS" w:cs="Arial"/>
          <w:b/>
          <w:bCs/>
          <w:sz w:val="28"/>
          <w:szCs w:val="28"/>
          <w:lang w:eastAsia="it-IT"/>
        </w:rPr>
        <w:t>Scuola di Medicina e Chirurgia</w:t>
      </w:r>
    </w:p>
    <w:p w14:paraId="005A81AF" w14:textId="77777777" w:rsidR="00F157B1" w:rsidRDefault="00F157B1" w:rsidP="00F157B1">
      <w:pPr>
        <w:spacing w:after="0" w:line="240" w:lineRule="auto"/>
        <w:jc w:val="center"/>
        <w:rPr>
          <w:rFonts w:ascii="Comic Sans MS" w:eastAsia="Times New Roman" w:hAnsi="Comic Sans MS" w:cs="Arial"/>
          <w:b/>
          <w:bCs/>
          <w:sz w:val="28"/>
          <w:szCs w:val="28"/>
          <w:lang w:eastAsia="it-IT"/>
        </w:rPr>
      </w:pPr>
    </w:p>
    <w:p w14:paraId="2B2DD4EB" w14:textId="732065D3" w:rsidR="00F157B1" w:rsidRDefault="00F157B1" w:rsidP="00F157B1">
      <w:pPr>
        <w:spacing w:after="0" w:line="240" w:lineRule="auto"/>
        <w:jc w:val="center"/>
        <w:rPr>
          <w:rFonts w:ascii="Comic Sans MS" w:eastAsia="Times New Roman" w:hAnsi="Comic Sans MS" w:cs="Arial"/>
          <w:b/>
          <w:bCs/>
          <w:sz w:val="28"/>
          <w:szCs w:val="28"/>
          <w:lang w:eastAsia="it-IT"/>
        </w:rPr>
      </w:pPr>
      <w:r>
        <w:rPr>
          <w:rFonts w:ascii="Comic Sans MS" w:eastAsia="Times New Roman" w:hAnsi="Comic Sans MS" w:cs="Arial"/>
          <w:b/>
          <w:bCs/>
          <w:sz w:val="28"/>
          <w:szCs w:val="28"/>
          <w:lang w:eastAsia="it-IT"/>
        </w:rPr>
        <w:t xml:space="preserve">Calendario esami finali di </w:t>
      </w:r>
      <w:r w:rsidR="00844FCF">
        <w:rPr>
          <w:rFonts w:ascii="Comic Sans MS" w:eastAsia="Times New Roman" w:hAnsi="Comic Sans MS" w:cs="Arial"/>
          <w:b/>
          <w:bCs/>
          <w:sz w:val="28"/>
          <w:szCs w:val="28"/>
          <w:lang w:eastAsia="it-IT"/>
        </w:rPr>
        <w:t>L</w:t>
      </w:r>
      <w:r>
        <w:rPr>
          <w:rFonts w:ascii="Comic Sans MS" w:eastAsia="Times New Roman" w:hAnsi="Comic Sans MS" w:cs="Arial"/>
          <w:b/>
          <w:bCs/>
          <w:sz w:val="28"/>
          <w:szCs w:val="28"/>
          <w:lang w:eastAsia="it-IT"/>
        </w:rPr>
        <w:t xml:space="preserve">aurea in Medicina e Chirurgia a.a. </w:t>
      </w:r>
      <w:r w:rsidR="00256D6D">
        <w:rPr>
          <w:rFonts w:ascii="Comic Sans MS" w:eastAsia="Times New Roman" w:hAnsi="Comic Sans MS" w:cs="Arial"/>
          <w:b/>
          <w:bCs/>
          <w:sz w:val="28"/>
          <w:szCs w:val="28"/>
          <w:lang w:eastAsia="it-IT"/>
        </w:rPr>
        <w:t>26-27</w:t>
      </w:r>
    </w:p>
    <w:p w14:paraId="21ED542B" w14:textId="17DD8DDA" w:rsidR="00F157B1" w:rsidRDefault="00F157B1" w:rsidP="00C97F9A">
      <w:pPr>
        <w:rPr>
          <w:rFonts w:ascii="Comic Sans MS" w:eastAsia="Times New Roman" w:hAnsi="Comic Sans MS" w:cs="Arial"/>
          <w:b/>
          <w:bCs/>
          <w:sz w:val="28"/>
          <w:szCs w:val="28"/>
          <w:lang w:eastAsia="it-IT"/>
        </w:rPr>
      </w:pPr>
    </w:p>
    <w:p w14:paraId="2997937A" w14:textId="37017A66" w:rsidR="00C97F9A" w:rsidRDefault="00C97F9A" w:rsidP="00C97F9A">
      <w:pPr>
        <w:rPr>
          <w:rFonts w:ascii="Comic Sans MS" w:eastAsia="Times New Roman" w:hAnsi="Comic Sans MS" w:cs="Arial"/>
          <w:b/>
          <w:bCs/>
          <w:sz w:val="28"/>
          <w:szCs w:val="28"/>
          <w:lang w:eastAsia="it-IT"/>
        </w:rPr>
      </w:pPr>
    </w:p>
    <w:p w14:paraId="4EC1750B" w14:textId="7419CE0F" w:rsidR="00C97F9A" w:rsidRPr="00C97F9A" w:rsidRDefault="0038527D" w:rsidP="00C97F9A">
      <w:pPr>
        <w:pStyle w:val="Paragrafoelenco"/>
        <w:numPr>
          <w:ilvl w:val="0"/>
          <w:numId w:val="2"/>
        </w:numPr>
        <w:rPr>
          <w:rFonts w:ascii="Cambria" w:hAnsi="Cambria"/>
          <w:b/>
          <w:bCs/>
          <w:sz w:val="32"/>
          <w:szCs w:val="32"/>
        </w:rPr>
      </w:pPr>
      <w:r>
        <w:rPr>
          <w:rFonts w:ascii="Cambria" w:hAnsi="Cambria"/>
          <w:b/>
          <w:bCs/>
          <w:sz w:val="32"/>
          <w:szCs w:val="32"/>
        </w:rPr>
        <w:t>0</w:t>
      </w:r>
      <w:r w:rsidR="00256D6D">
        <w:rPr>
          <w:rFonts w:ascii="Cambria" w:hAnsi="Cambria"/>
          <w:b/>
          <w:bCs/>
          <w:sz w:val="32"/>
          <w:szCs w:val="32"/>
        </w:rPr>
        <w:t xml:space="preserve">7 </w:t>
      </w:r>
      <w:r w:rsidR="00C97F9A" w:rsidRPr="00C97F9A">
        <w:rPr>
          <w:rFonts w:ascii="Cambria" w:hAnsi="Cambria"/>
          <w:b/>
          <w:bCs/>
          <w:sz w:val="32"/>
          <w:szCs w:val="32"/>
        </w:rPr>
        <w:t>luglio 202</w:t>
      </w:r>
      <w:r w:rsidR="00256D6D">
        <w:rPr>
          <w:rFonts w:ascii="Cambria" w:hAnsi="Cambria"/>
          <w:b/>
          <w:bCs/>
          <w:sz w:val="32"/>
          <w:szCs w:val="32"/>
        </w:rPr>
        <w:t>7</w:t>
      </w:r>
    </w:p>
    <w:p w14:paraId="0A0C669C" w14:textId="1A261C35" w:rsidR="00C97F9A" w:rsidRPr="00C97F9A" w:rsidRDefault="00C97F9A" w:rsidP="00C97F9A">
      <w:pPr>
        <w:pStyle w:val="Paragrafoelenco"/>
        <w:numPr>
          <w:ilvl w:val="0"/>
          <w:numId w:val="2"/>
        </w:numPr>
        <w:rPr>
          <w:rFonts w:ascii="Cambria" w:hAnsi="Cambria"/>
          <w:b/>
          <w:bCs/>
          <w:sz w:val="32"/>
          <w:szCs w:val="32"/>
        </w:rPr>
      </w:pPr>
      <w:r w:rsidRPr="00C97F9A">
        <w:rPr>
          <w:rFonts w:ascii="Cambria" w:hAnsi="Cambria"/>
          <w:b/>
          <w:bCs/>
          <w:sz w:val="32"/>
          <w:szCs w:val="32"/>
        </w:rPr>
        <w:t>2</w:t>
      </w:r>
      <w:r w:rsidR="00256D6D">
        <w:rPr>
          <w:rFonts w:ascii="Cambria" w:hAnsi="Cambria"/>
          <w:b/>
          <w:bCs/>
          <w:sz w:val="32"/>
          <w:szCs w:val="32"/>
        </w:rPr>
        <w:t>7</w:t>
      </w:r>
      <w:r w:rsidRPr="00C97F9A">
        <w:rPr>
          <w:rFonts w:ascii="Cambria" w:hAnsi="Cambria"/>
          <w:b/>
          <w:bCs/>
          <w:sz w:val="32"/>
          <w:szCs w:val="32"/>
        </w:rPr>
        <w:t xml:space="preserve"> ottobre 202</w:t>
      </w:r>
      <w:r w:rsidR="00256D6D">
        <w:rPr>
          <w:rFonts w:ascii="Cambria" w:hAnsi="Cambria"/>
          <w:b/>
          <w:bCs/>
          <w:sz w:val="32"/>
          <w:szCs w:val="32"/>
        </w:rPr>
        <w:t>7</w:t>
      </w:r>
      <w:r w:rsidR="0038527D">
        <w:rPr>
          <w:rFonts w:ascii="Cambria" w:hAnsi="Cambria"/>
          <w:b/>
          <w:bCs/>
          <w:sz w:val="32"/>
          <w:szCs w:val="32"/>
        </w:rPr>
        <w:tab/>
      </w:r>
    </w:p>
    <w:p w14:paraId="45B7BE44" w14:textId="479A14D5" w:rsidR="00C97F9A" w:rsidRDefault="00B059C2" w:rsidP="00C97F9A">
      <w:pPr>
        <w:pStyle w:val="Paragrafoelenco"/>
        <w:numPr>
          <w:ilvl w:val="0"/>
          <w:numId w:val="2"/>
        </w:numPr>
        <w:rPr>
          <w:rFonts w:ascii="Cambria" w:hAnsi="Cambria"/>
          <w:b/>
          <w:bCs/>
          <w:sz w:val="32"/>
          <w:szCs w:val="32"/>
        </w:rPr>
      </w:pPr>
      <w:r>
        <w:rPr>
          <w:rFonts w:ascii="Cambria" w:hAnsi="Cambria"/>
          <w:b/>
          <w:bCs/>
          <w:sz w:val="32"/>
          <w:szCs w:val="32"/>
        </w:rPr>
        <w:t>1</w:t>
      </w:r>
      <w:r w:rsidR="00256D6D">
        <w:rPr>
          <w:rFonts w:ascii="Cambria" w:hAnsi="Cambria"/>
          <w:b/>
          <w:bCs/>
          <w:sz w:val="32"/>
          <w:szCs w:val="32"/>
        </w:rPr>
        <w:t xml:space="preserve">5 </w:t>
      </w:r>
      <w:r>
        <w:rPr>
          <w:rFonts w:ascii="Cambria" w:hAnsi="Cambria"/>
          <w:b/>
          <w:bCs/>
          <w:sz w:val="32"/>
          <w:szCs w:val="32"/>
        </w:rPr>
        <w:t>Dicembre 202</w:t>
      </w:r>
      <w:r w:rsidR="00256D6D">
        <w:rPr>
          <w:rFonts w:ascii="Cambria" w:hAnsi="Cambria"/>
          <w:b/>
          <w:bCs/>
          <w:sz w:val="32"/>
          <w:szCs w:val="32"/>
        </w:rPr>
        <w:t>7</w:t>
      </w:r>
    </w:p>
    <w:p w14:paraId="3F4E9A37" w14:textId="652398EB" w:rsidR="00B059C2" w:rsidRPr="00C97F9A" w:rsidRDefault="00B059C2" w:rsidP="00C97F9A">
      <w:pPr>
        <w:pStyle w:val="Paragrafoelenco"/>
        <w:numPr>
          <w:ilvl w:val="0"/>
          <w:numId w:val="2"/>
        </w:numPr>
        <w:rPr>
          <w:rFonts w:ascii="Cambria" w:hAnsi="Cambria"/>
          <w:b/>
          <w:bCs/>
          <w:sz w:val="32"/>
          <w:szCs w:val="32"/>
        </w:rPr>
      </w:pPr>
      <w:r>
        <w:rPr>
          <w:rFonts w:ascii="Cambria" w:hAnsi="Cambria"/>
          <w:b/>
          <w:bCs/>
          <w:sz w:val="32"/>
          <w:szCs w:val="32"/>
        </w:rPr>
        <w:t>2</w:t>
      </w:r>
      <w:r w:rsidR="00256D6D">
        <w:rPr>
          <w:rFonts w:ascii="Cambria" w:hAnsi="Cambria"/>
          <w:b/>
          <w:bCs/>
          <w:sz w:val="32"/>
          <w:szCs w:val="32"/>
        </w:rPr>
        <w:t>9</w:t>
      </w:r>
      <w:r>
        <w:rPr>
          <w:rFonts w:ascii="Cambria" w:hAnsi="Cambria"/>
          <w:b/>
          <w:bCs/>
          <w:sz w:val="32"/>
          <w:szCs w:val="32"/>
        </w:rPr>
        <w:t xml:space="preserve"> marzo 202</w:t>
      </w:r>
      <w:r w:rsidR="00256D6D">
        <w:rPr>
          <w:rFonts w:ascii="Cambria" w:hAnsi="Cambria"/>
          <w:b/>
          <w:bCs/>
          <w:sz w:val="32"/>
          <w:szCs w:val="32"/>
        </w:rPr>
        <w:t>8</w:t>
      </w:r>
    </w:p>
    <w:sectPr w:rsidR="00B059C2" w:rsidRPr="00C97F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3F21"/>
    <w:multiLevelType w:val="hybridMultilevel"/>
    <w:tmpl w:val="B4E8C93C"/>
    <w:lvl w:ilvl="0" w:tplc="0D9A4CD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  <w:b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B41782"/>
    <w:multiLevelType w:val="hybridMultilevel"/>
    <w:tmpl w:val="B7780ED0"/>
    <w:lvl w:ilvl="0" w:tplc="47225D5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776226">
    <w:abstractNumId w:val="1"/>
  </w:num>
  <w:num w:numId="2" w16cid:durableId="6257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39"/>
    <w:rsid w:val="001C4D39"/>
    <w:rsid w:val="00244EE1"/>
    <w:rsid w:val="00256D6D"/>
    <w:rsid w:val="002D6E59"/>
    <w:rsid w:val="0038527D"/>
    <w:rsid w:val="00654294"/>
    <w:rsid w:val="00713339"/>
    <w:rsid w:val="00844FCF"/>
    <w:rsid w:val="008B762E"/>
    <w:rsid w:val="00A16BD4"/>
    <w:rsid w:val="00A80228"/>
    <w:rsid w:val="00AC5E39"/>
    <w:rsid w:val="00B059C2"/>
    <w:rsid w:val="00BB54BF"/>
    <w:rsid w:val="00BC1724"/>
    <w:rsid w:val="00C40CE2"/>
    <w:rsid w:val="00C97F9A"/>
    <w:rsid w:val="00CF7113"/>
    <w:rsid w:val="00F0275F"/>
    <w:rsid w:val="00F157B1"/>
    <w:rsid w:val="00F8599A"/>
    <w:rsid w:val="00FD2873"/>
    <w:rsid w:val="00FE6929"/>
    <w:rsid w:val="00FE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1FF5B"/>
  <w15:chartTrackingRefBased/>
  <w15:docId w15:val="{40CE0F80-3409-46CF-B55C-9D0D47319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157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157B1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F157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0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Bianco</dc:creator>
  <cp:keywords/>
  <dc:description/>
  <cp:lastModifiedBy>Adele Bianco</cp:lastModifiedBy>
  <cp:revision>21</cp:revision>
  <cp:lastPrinted>2023-05-22T11:42:00Z</cp:lastPrinted>
  <dcterms:created xsi:type="dcterms:W3CDTF">2019-09-10T08:38:00Z</dcterms:created>
  <dcterms:modified xsi:type="dcterms:W3CDTF">2026-07-28T14:04:00Z</dcterms:modified>
</cp:coreProperties>
</file>