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178" w:rsidRDefault="00077178" w:rsidP="00B12180">
      <w:pPr>
        <w:pStyle w:val="Default"/>
        <w:jc w:val="both"/>
      </w:pPr>
    </w:p>
    <w:p w:rsidR="00077178" w:rsidRDefault="00077178" w:rsidP="00B12180">
      <w:pPr>
        <w:pStyle w:val="Default"/>
        <w:jc w:val="both"/>
      </w:pPr>
    </w:p>
    <w:p w:rsidR="00B12180" w:rsidRPr="00B12180" w:rsidRDefault="00341CB4" w:rsidP="00B12180">
      <w:pPr>
        <w:pStyle w:val="Default"/>
        <w:jc w:val="both"/>
        <w:rPr>
          <w:rFonts w:ascii="Cambria" w:hAnsi="Cambria" w:cs="Cambria"/>
        </w:rPr>
      </w:pPr>
      <w:r>
        <w:t xml:space="preserve">Oggetto: </w:t>
      </w:r>
      <w:r w:rsidRPr="00B12180">
        <w:t xml:space="preserve">Esame finale di Laurea </w:t>
      </w:r>
      <w:r w:rsidR="00B12180" w:rsidRPr="00B12180">
        <w:t xml:space="preserve">in </w:t>
      </w:r>
      <w:r w:rsidR="00B12180" w:rsidRPr="00B12180">
        <w:rPr>
          <w:rFonts w:ascii="Cambria" w:hAnsi="Cambria" w:cs="Cambria"/>
        </w:rPr>
        <w:t>Corso di Laurea</w:t>
      </w:r>
      <w:r w:rsidR="00DE36F8">
        <w:rPr>
          <w:rFonts w:ascii="Cambria" w:hAnsi="Cambria" w:cs="Cambria"/>
        </w:rPr>
        <w:t xml:space="preserve"> in Scienze Motorie e Sportive</w:t>
      </w:r>
      <w:r w:rsidR="00AA7BC6">
        <w:rPr>
          <w:rFonts w:ascii="Cambria" w:hAnsi="Cambria" w:cs="Cambria"/>
        </w:rPr>
        <w:t xml:space="preserve"> del 23/07/2026.</w:t>
      </w:r>
    </w:p>
    <w:p w:rsidR="00341CB4" w:rsidRDefault="00341CB4" w:rsidP="00B12180">
      <w:pPr>
        <w:jc w:val="both"/>
      </w:pPr>
    </w:p>
    <w:p w:rsidR="00AA7BC6" w:rsidRPr="00B12180" w:rsidRDefault="00AA7BC6" w:rsidP="00B12180">
      <w:pPr>
        <w:jc w:val="both"/>
      </w:pPr>
    </w:p>
    <w:p w:rsidR="00B12180" w:rsidRDefault="00341CB4" w:rsidP="00B12180">
      <w:pPr>
        <w:jc w:val="both"/>
        <w:rPr>
          <w:i/>
        </w:rPr>
      </w:pPr>
      <w:r>
        <w:t>Per gli opportuni atti di competenza, si comunica che in data</w:t>
      </w:r>
      <w:r w:rsidR="00B12180">
        <w:t xml:space="preserve"> 2</w:t>
      </w:r>
      <w:r w:rsidR="00DE36F8">
        <w:t>3</w:t>
      </w:r>
      <w:r w:rsidR="00B12180">
        <w:t xml:space="preserve"> luglio</w:t>
      </w:r>
      <w:r w:rsidR="005F21B8">
        <w:t xml:space="preserve"> 2026</w:t>
      </w:r>
      <w:r w:rsidR="00B12180">
        <w:t>,</w:t>
      </w:r>
      <w:r>
        <w:t xml:space="preserve"> alle or</w:t>
      </w:r>
      <w:r w:rsidR="00B12180">
        <w:t xml:space="preserve">e </w:t>
      </w:r>
      <w:r w:rsidR="00DE36F8">
        <w:t>8</w:t>
      </w:r>
      <w:r w:rsidR="00B12180">
        <w:t>,</w:t>
      </w:r>
      <w:r w:rsidR="00DE36F8">
        <w:t>3</w:t>
      </w:r>
      <w:r w:rsidR="00B12180">
        <w:t>0</w:t>
      </w:r>
      <w:r>
        <w:t>, presso l’</w:t>
      </w:r>
      <w:r w:rsidR="00B12180">
        <w:t xml:space="preserve">Aula </w:t>
      </w:r>
      <w:r w:rsidR="00DE36F8">
        <w:t>Magna A</w:t>
      </w:r>
      <w:r w:rsidR="00E0271C">
        <w:t>,</w:t>
      </w:r>
      <w:r w:rsidR="00DE36F8">
        <w:t xml:space="preserve"> </w:t>
      </w:r>
      <w:r w:rsidR="00B12180">
        <w:t>d</w:t>
      </w:r>
      <w:r>
        <w:t>el</w:t>
      </w:r>
      <w:r w:rsidR="00B12180">
        <w:t xml:space="preserve"> C</w:t>
      </w:r>
      <w:r>
        <w:t xml:space="preserve">ampus Universitario </w:t>
      </w:r>
      <w:r w:rsidR="005F21B8">
        <w:t>“</w:t>
      </w:r>
      <w:r>
        <w:t>Salvatore Venuta</w:t>
      </w:r>
      <w:r w:rsidR="005F21B8">
        <w:t>”</w:t>
      </w:r>
      <w:r>
        <w:t>, si terrà la seduta d</w:t>
      </w:r>
      <w:r w:rsidR="00E0271C">
        <w:t>ell’</w:t>
      </w:r>
      <w:r>
        <w:t>esame</w:t>
      </w:r>
      <w:r w:rsidR="00A2632E">
        <w:t xml:space="preserve"> finale </w:t>
      </w:r>
      <w:r>
        <w:t xml:space="preserve"> </w:t>
      </w:r>
      <w:r w:rsidR="00060451">
        <w:rPr>
          <w:i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.65pt;margin-top:27.3pt;width:62.1pt;height:60.6pt;z-index:251659264;visibility:visible;mso-wrap-edited:f;mso-position-horizontal-relative:text;mso-position-vertical-relative:page">
            <v:imagedata r:id="rId5" o:title=""/>
            <w10:wrap type="topAndBottom" anchory="page"/>
          </v:shape>
          <o:OLEObject Type="Embed" ProgID="Word.Picture.8" ShapeID="_x0000_s1026" DrawAspect="Content" ObjectID="_1846247806" r:id="rId6"/>
        </w:pict>
      </w:r>
      <w:r w:rsidR="00A2632E">
        <w:t xml:space="preserve">per il conseguimento </w:t>
      </w:r>
      <w:r w:rsidR="00AA7BC6">
        <w:t xml:space="preserve">della </w:t>
      </w:r>
      <w:r w:rsidR="00AA7BC6">
        <w:rPr>
          <w:i/>
        </w:rPr>
        <w:t>Laurea</w:t>
      </w:r>
      <w:r w:rsidR="00B12180" w:rsidRPr="00B12180">
        <w:rPr>
          <w:i/>
        </w:rPr>
        <w:t xml:space="preserve"> e in </w:t>
      </w:r>
      <w:r w:rsidR="00DE36F8">
        <w:rPr>
          <w:i/>
        </w:rPr>
        <w:t>Scienze Motorie e Sportive</w:t>
      </w:r>
      <w:r w:rsidR="00E0271C">
        <w:rPr>
          <w:i/>
        </w:rPr>
        <w:t xml:space="preserve"> (L22).</w:t>
      </w:r>
    </w:p>
    <w:p w:rsidR="00AA7BC6" w:rsidRPr="00DC4BD4" w:rsidRDefault="00AA7BC6" w:rsidP="00E0271C">
      <w:pPr>
        <w:spacing w:after="0"/>
        <w:ind w:left="-284"/>
      </w:pPr>
      <w:r w:rsidRPr="001F2535">
        <w:rPr>
          <w:lang w:val="pt-PT"/>
        </w:rPr>
        <w:t xml:space="preserve">    </w:t>
      </w:r>
      <w:r w:rsidRPr="00E0271C">
        <w:rPr>
          <w:b/>
          <w:bCs/>
          <w:lang w:val="pt-PT"/>
        </w:rPr>
        <w:t xml:space="preserve"> </w:t>
      </w:r>
      <w:r w:rsidRPr="00E0271C">
        <w:rPr>
          <w:b/>
          <w:bCs/>
        </w:rPr>
        <w:t>Commissione</w:t>
      </w:r>
      <w:r w:rsidRPr="00DC4BD4">
        <w:t xml:space="preserve">: </w:t>
      </w:r>
    </w:p>
    <w:p w:rsidR="00AA7BC6" w:rsidRPr="00DC4BD4" w:rsidRDefault="00AA7BC6" w:rsidP="00E0271C">
      <w:pPr>
        <w:spacing w:after="0"/>
      </w:pPr>
      <w:r w:rsidRPr="00E0271C">
        <w:rPr>
          <w:b/>
          <w:bCs/>
        </w:rPr>
        <w:t>Presidente</w:t>
      </w:r>
      <w:r w:rsidRPr="00DC4BD4">
        <w:t xml:space="preserve">: Prof. </w:t>
      </w:r>
      <w:r>
        <w:t>F. Quinzi</w:t>
      </w:r>
    </w:p>
    <w:p w:rsidR="00AA7BC6" w:rsidRDefault="00AA7BC6" w:rsidP="00E0271C">
      <w:pPr>
        <w:spacing w:after="0"/>
      </w:pPr>
      <w:r w:rsidRPr="00E0271C">
        <w:rPr>
          <w:b/>
          <w:bCs/>
        </w:rPr>
        <w:t>Componenti:</w:t>
      </w:r>
      <w:r>
        <w:t xml:space="preserve"> Prof.ssa M. Celano; Prof. G.P. </w:t>
      </w:r>
      <w:proofErr w:type="spellStart"/>
      <w:r>
        <w:t>Emerenziani</w:t>
      </w:r>
      <w:proofErr w:type="spellEnd"/>
      <w:r>
        <w:t>; Prof. M. Mercurio; Prof. S. Chiodo; Prof. R. Cosentino; Prof.  R. Mellea; Prof. R. Scarfone.</w:t>
      </w:r>
    </w:p>
    <w:p w:rsidR="00AA7BC6" w:rsidRDefault="00AA7BC6" w:rsidP="00AA7BC6"/>
    <w:tbl>
      <w:tblPr>
        <w:tblStyle w:val="Grigliatabella"/>
        <w:tblW w:w="8070" w:type="dxa"/>
        <w:tblLook w:val="04A0"/>
      </w:tblPr>
      <w:tblGrid>
        <w:gridCol w:w="1283"/>
        <w:gridCol w:w="5913"/>
        <w:gridCol w:w="1583"/>
      </w:tblGrid>
      <w:tr w:rsidR="00077178" w:rsidRPr="0010629B" w:rsidTr="00077178">
        <w:trPr>
          <w:trHeight w:val="300"/>
        </w:trPr>
        <w:tc>
          <w:tcPr>
            <w:tcW w:w="1283" w:type="dxa"/>
            <w:noWrap/>
            <w:hideMark/>
          </w:tcPr>
          <w:p w:rsidR="00077178" w:rsidRPr="00745F7B" w:rsidRDefault="00077178" w:rsidP="007165FD">
            <w:pPr>
              <w:rPr>
                <w:b/>
                <w:bCs/>
                <w:sz w:val="18"/>
                <w:szCs w:val="18"/>
              </w:rPr>
            </w:pPr>
            <w:r w:rsidRPr="00745F7B">
              <w:rPr>
                <w:b/>
                <w:bCs/>
                <w:sz w:val="18"/>
                <w:szCs w:val="18"/>
              </w:rPr>
              <w:t>MATRICOLA</w:t>
            </w:r>
          </w:p>
        </w:tc>
        <w:tc>
          <w:tcPr>
            <w:tcW w:w="5913" w:type="dxa"/>
            <w:noWrap/>
            <w:hideMark/>
          </w:tcPr>
          <w:p w:rsidR="00077178" w:rsidRPr="0010629B" w:rsidRDefault="00077178" w:rsidP="007165FD">
            <w:pPr>
              <w:rPr>
                <w:b/>
                <w:bCs/>
                <w:sz w:val="20"/>
                <w:szCs w:val="20"/>
              </w:rPr>
            </w:pPr>
            <w:r w:rsidRPr="0010629B">
              <w:rPr>
                <w:b/>
                <w:bCs/>
                <w:sz w:val="20"/>
                <w:szCs w:val="20"/>
              </w:rPr>
              <w:t>TITOLO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10629B">
              <w:rPr>
                <w:b/>
                <w:bCs/>
                <w:sz w:val="20"/>
                <w:szCs w:val="20"/>
              </w:rPr>
              <w:t>TESI</w:t>
            </w:r>
          </w:p>
        </w:tc>
        <w:tc>
          <w:tcPr>
            <w:tcW w:w="874" w:type="dxa"/>
            <w:noWrap/>
            <w:hideMark/>
          </w:tcPr>
          <w:p w:rsidR="00077178" w:rsidRPr="0010629B" w:rsidRDefault="00077178" w:rsidP="007165FD">
            <w:pPr>
              <w:rPr>
                <w:b/>
                <w:bCs/>
                <w:sz w:val="20"/>
                <w:szCs w:val="20"/>
              </w:rPr>
            </w:pPr>
            <w:r w:rsidRPr="0010629B">
              <w:rPr>
                <w:b/>
                <w:bCs/>
                <w:sz w:val="20"/>
                <w:szCs w:val="20"/>
              </w:rPr>
              <w:t>RELATORE</w:t>
            </w:r>
            <w:r>
              <w:rPr>
                <w:b/>
                <w:bCs/>
                <w:sz w:val="20"/>
                <w:szCs w:val="20"/>
              </w:rPr>
              <w:t xml:space="preserve"> PROF.</w:t>
            </w:r>
          </w:p>
        </w:tc>
      </w:tr>
      <w:tr w:rsidR="00077178" w:rsidRPr="0010629B" w:rsidTr="00077178">
        <w:trPr>
          <w:trHeight w:val="600"/>
        </w:trPr>
        <w:tc>
          <w:tcPr>
            <w:tcW w:w="1283" w:type="dxa"/>
            <w:noWrap/>
            <w:hideMark/>
          </w:tcPr>
          <w:p w:rsidR="00077178" w:rsidRPr="0010629B" w:rsidRDefault="00077178" w:rsidP="007165FD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246087</w:t>
            </w:r>
          </w:p>
        </w:tc>
        <w:tc>
          <w:tcPr>
            <w:tcW w:w="5913" w:type="dxa"/>
            <w:noWrap/>
            <w:hideMark/>
          </w:tcPr>
          <w:p w:rsidR="00077178" w:rsidRPr="0010629B" w:rsidRDefault="00077178" w:rsidP="007165FD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Nutrizione e integrazione nel tennis: benefici e rischi per la performance</w:t>
            </w:r>
          </w:p>
        </w:tc>
        <w:tc>
          <w:tcPr>
            <w:tcW w:w="874" w:type="dxa"/>
            <w:noWrap/>
            <w:hideMark/>
          </w:tcPr>
          <w:p w:rsidR="00077178" w:rsidRPr="003A2A89" w:rsidRDefault="00077178" w:rsidP="007165FD">
            <w:pPr>
              <w:rPr>
                <w:sz w:val="20"/>
                <w:szCs w:val="20"/>
              </w:rPr>
            </w:pPr>
            <w:r w:rsidRPr="003A2A89">
              <w:rPr>
                <w:sz w:val="20"/>
                <w:szCs w:val="20"/>
              </w:rPr>
              <w:t>MARILENA CELANO</w:t>
            </w:r>
          </w:p>
        </w:tc>
      </w:tr>
      <w:tr w:rsidR="00077178" w:rsidRPr="0010629B" w:rsidTr="00077178">
        <w:trPr>
          <w:trHeight w:val="600"/>
        </w:trPr>
        <w:tc>
          <w:tcPr>
            <w:tcW w:w="1283" w:type="dxa"/>
            <w:noWrap/>
            <w:hideMark/>
          </w:tcPr>
          <w:p w:rsidR="00077178" w:rsidRPr="0010629B" w:rsidRDefault="00077178" w:rsidP="007165FD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241316</w:t>
            </w:r>
          </w:p>
        </w:tc>
        <w:tc>
          <w:tcPr>
            <w:tcW w:w="5913" w:type="dxa"/>
            <w:noWrap/>
            <w:hideMark/>
          </w:tcPr>
          <w:p w:rsidR="00077178" w:rsidRPr="0010629B" w:rsidRDefault="00077178" w:rsidP="007165FD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Il doping: effetti sulle funzioni metaboliche e sulla performance sportiva</w:t>
            </w:r>
          </w:p>
        </w:tc>
        <w:tc>
          <w:tcPr>
            <w:tcW w:w="874" w:type="dxa"/>
            <w:noWrap/>
            <w:hideMark/>
          </w:tcPr>
          <w:p w:rsidR="00077178" w:rsidRPr="003A2A89" w:rsidRDefault="00077178" w:rsidP="007165FD">
            <w:pPr>
              <w:rPr>
                <w:sz w:val="20"/>
                <w:szCs w:val="20"/>
              </w:rPr>
            </w:pPr>
            <w:r w:rsidRPr="003A2A89">
              <w:rPr>
                <w:sz w:val="20"/>
                <w:szCs w:val="20"/>
              </w:rPr>
              <w:t>MARILENA CELANO</w:t>
            </w:r>
          </w:p>
        </w:tc>
      </w:tr>
      <w:tr w:rsidR="00077178" w:rsidRPr="0010629B" w:rsidTr="00077178">
        <w:trPr>
          <w:trHeight w:val="600"/>
        </w:trPr>
        <w:tc>
          <w:tcPr>
            <w:tcW w:w="1283" w:type="dxa"/>
            <w:noWrap/>
            <w:hideMark/>
          </w:tcPr>
          <w:p w:rsidR="00077178" w:rsidRPr="0010629B" w:rsidRDefault="00077178" w:rsidP="007165FD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246032</w:t>
            </w:r>
          </w:p>
        </w:tc>
        <w:tc>
          <w:tcPr>
            <w:tcW w:w="5913" w:type="dxa"/>
            <w:noWrap/>
            <w:hideMark/>
          </w:tcPr>
          <w:p w:rsidR="00077178" w:rsidRPr="0010629B" w:rsidRDefault="00077178" w:rsidP="007165FD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Biohacking sportivo: ottimizzare la performance tra tecnologia, biologia e recupero</w:t>
            </w:r>
          </w:p>
        </w:tc>
        <w:tc>
          <w:tcPr>
            <w:tcW w:w="874" w:type="dxa"/>
            <w:noWrap/>
            <w:hideMark/>
          </w:tcPr>
          <w:p w:rsidR="00077178" w:rsidRPr="003A2A89" w:rsidRDefault="00077178" w:rsidP="007165FD">
            <w:pPr>
              <w:rPr>
                <w:sz w:val="20"/>
                <w:szCs w:val="20"/>
              </w:rPr>
            </w:pPr>
            <w:r w:rsidRPr="003A2A89">
              <w:rPr>
                <w:sz w:val="20"/>
                <w:szCs w:val="20"/>
              </w:rPr>
              <w:t>MARILENA CELANO</w:t>
            </w:r>
          </w:p>
        </w:tc>
      </w:tr>
      <w:tr w:rsidR="00077178" w:rsidRPr="0010629B" w:rsidTr="00077178">
        <w:trPr>
          <w:trHeight w:val="713"/>
        </w:trPr>
        <w:tc>
          <w:tcPr>
            <w:tcW w:w="1283" w:type="dxa"/>
            <w:noWrap/>
            <w:hideMark/>
          </w:tcPr>
          <w:p w:rsidR="00077178" w:rsidRPr="0010629B" w:rsidRDefault="00077178" w:rsidP="007165FD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234241</w:t>
            </w:r>
          </w:p>
        </w:tc>
        <w:tc>
          <w:tcPr>
            <w:tcW w:w="5913" w:type="dxa"/>
            <w:noWrap/>
            <w:hideMark/>
          </w:tcPr>
          <w:p w:rsidR="00077178" w:rsidRPr="0010629B" w:rsidRDefault="00077178" w:rsidP="007165FD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F</w:t>
            </w:r>
            <w:r>
              <w:rPr>
                <w:sz w:val="20"/>
                <w:szCs w:val="20"/>
              </w:rPr>
              <w:t>attori predittivi tecnici del ritorno alla pallacanestro dopo intervento di ricostruzione del legamento crociato anteriore</w:t>
            </w:r>
          </w:p>
        </w:tc>
        <w:tc>
          <w:tcPr>
            <w:tcW w:w="874" w:type="dxa"/>
            <w:noWrap/>
            <w:hideMark/>
          </w:tcPr>
          <w:p w:rsidR="00077178" w:rsidRPr="003A2A89" w:rsidRDefault="00077178" w:rsidP="007165FD">
            <w:pPr>
              <w:rPr>
                <w:sz w:val="20"/>
                <w:szCs w:val="20"/>
              </w:rPr>
            </w:pPr>
            <w:r w:rsidRPr="003A2A89">
              <w:rPr>
                <w:sz w:val="20"/>
                <w:szCs w:val="20"/>
              </w:rPr>
              <w:t>MICHELE MERCURIO</w:t>
            </w:r>
          </w:p>
        </w:tc>
      </w:tr>
      <w:tr w:rsidR="00077178" w:rsidRPr="0010629B" w:rsidTr="00077178">
        <w:trPr>
          <w:trHeight w:val="900"/>
        </w:trPr>
        <w:tc>
          <w:tcPr>
            <w:tcW w:w="1283" w:type="dxa"/>
            <w:noWrap/>
            <w:hideMark/>
          </w:tcPr>
          <w:p w:rsidR="00077178" w:rsidRPr="0010629B" w:rsidRDefault="00077178" w:rsidP="007165FD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241412</w:t>
            </w:r>
          </w:p>
        </w:tc>
        <w:tc>
          <w:tcPr>
            <w:tcW w:w="5913" w:type="dxa"/>
            <w:noWrap/>
            <w:hideMark/>
          </w:tcPr>
          <w:p w:rsidR="00077178" w:rsidRPr="0010629B" w:rsidRDefault="00077178" w:rsidP="007165FD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Il ruolo dell’allenamento pliometrico nella preparazione atletica del calcio a 5: applicazioni e strategie per lo sviluppo della forza</w:t>
            </w:r>
          </w:p>
        </w:tc>
        <w:tc>
          <w:tcPr>
            <w:tcW w:w="874" w:type="dxa"/>
            <w:noWrap/>
            <w:hideMark/>
          </w:tcPr>
          <w:p w:rsidR="00077178" w:rsidRPr="003A2A89" w:rsidRDefault="00077178" w:rsidP="007165FD">
            <w:pPr>
              <w:rPr>
                <w:sz w:val="20"/>
                <w:szCs w:val="20"/>
              </w:rPr>
            </w:pPr>
            <w:r w:rsidRPr="003A2A89">
              <w:rPr>
                <w:sz w:val="20"/>
                <w:szCs w:val="20"/>
              </w:rPr>
              <w:t>GIANPIETRO EMERENZIANI</w:t>
            </w:r>
          </w:p>
        </w:tc>
      </w:tr>
      <w:tr w:rsidR="00077178" w:rsidRPr="0010629B" w:rsidTr="00077178">
        <w:trPr>
          <w:trHeight w:val="600"/>
        </w:trPr>
        <w:tc>
          <w:tcPr>
            <w:tcW w:w="1283" w:type="dxa"/>
            <w:noWrap/>
            <w:hideMark/>
          </w:tcPr>
          <w:p w:rsidR="00077178" w:rsidRPr="0010629B" w:rsidRDefault="00077178" w:rsidP="007165FD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241299</w:t>
            </w:r>
          </w:p>
        </w:tc>
        <w:tc>
          <w:tcPr>
            <w:tcW w:w="5913" w:type="dxa"/>
            <w:noWrap/>
            <w:hideMark/>
          </w:tcPr>
          <w:p w:rsidR="00077178" w:rsidRPr="0010629B" w:rsidRDefault="00077178" w:rsidP="007165FD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L'allenamento della forza nella popolazione giovanili</w:t>
            </w:r>
          </w:p>
        </w:tc>
        <w:tc>
          <w:tcPr>
            <w:tcW w:w="874" w:type="dxa"/>
            <w:noWrap/>
            <w:hideMark/>
          </w:tcPr>
          <w:p w:rsidR="00077178" w:rsidRPr="003A2A89" w:rsidRDefault="00077178" w:rsidP="007165FD">
            <w:pPr>
              <w:rPr>
                <w:sz w:val="20"/>
                <w:szCs w:val="20"/>
              </w:rPr>
            </w:pPr>
            <w:r w:rsidRPr="003A2A89">
              <w:rPr>
                <w:sz w:val="20"/>
                <w:szCs w:val="20"/>
              </w:rPr>
              <w:t>FEDERICO QUINZI</w:t>
            </w:r>
          </w:p>
        </w:tc>
      </w:tr>
      <w:tr w:rsidR="00077178" w:rsidRPr="0010629B" w:rsidTr="00077178">
        <w:trPr>
          <w:trHeight w:val="600"/>
        </w:trPr>
        <w:tc>
          <w:tcPr>
            <w:tcW w:w="1283" w:type="dxa"/>
            <w:noWrap/>
            <w:hideMark/>
          </w:tcPr>
          <w:p w:rsidR="00077178" w:rsidRPr="0010629B" w:rsidRDefault="00077178" w:rsidP="007165FD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241436</w:t>
            </w:r>
          </w:p>
        </w:tc>
        <w:tc>
          <w:tcPr>
            <w:tcW w:w="5913" w:type="dxa"/>
            <w:noWrap/>
            <w:hideMark/>
          </w:tcPr>
          <w:p w:rsidR="00077178" w:rsidRPr="0010629B" w:rsidRDefault="00077178" w:rsidP="007165FD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"Evoluzione tecnologica della racchetta da tennis e impatto sulla performance dell'atleta"</w:t>
            </w:r>
          </w:p>
        </w:tc>
        <w:tc>
          <w:tcPr>
            <w:tcW w:w="874" w:type="dxa"/>
            <w:noWrap/>
            <w:hideMark/>
          </w:tcPr>
          <w:p w:rsidR="00077178" w:rsidRPr="003A2A89" w:rsidRDefault="00077178" w:rsidP="007165FD">
            <w:pPr>
              <w:rPr>
                <w:sz w:val="20"/>
                <w:szCs w:val="20"/>
              </w:rPr>
            </w:pPr>
            <w:r w:rsidRPr="003A2A89">
              <w:rPr>
                <w:sz w:val="20"/>
                <w:szCs w:val="20"/>
              </w:rPr>
              <w:t>ROBERTO MELLEA</w:t>
            </w:r>
          </w:p>
        </w:tc>
      </w:tr>
      <w:tr w:rsidR="00077178" w:rsidRPr="0010629B" w:rsidTr="00077178">
        <w:trPr>
          <w:trHeight w:val="641"/>
        </w:trPr>
        <w:tc>
          <w:tcPr>
            <w:tcW w:w="1283" w:type="dxa"/>
            <w:noWrap/>
            <w:hideMark/>
          </w:tcPr>
          <w:p w:rsidR="00077178" w:rsidRPr="0010629B" w:rsidRDefault="00077178" w:rsidP="007165FD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241381</w:t>
            </w:r>
          </w:p>
        </w:tc>
        <w:tc>
          <w:tcPr>
            <w:tcW w:w="5913" w:type="dxa"/>
            <w:noWrap/>
            <w:hideMark/>
          </w:tcPr>
          <w:p w:rsidR="00077178" w:rsidRPr="0010629B" w:rsidRDefault="00077178" w:rsidP="007165FD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Lo sviluppo degli schemi motori di base e delle abilità tecnico-tattiche nella pallacanestro giovanile</w:t>
            </w:r>
          </w:p>
        </w:tc>
        <w:tc>
          <w:tcPr>
            <w:tcW w:w="874" w:type="dxa"/>
            <w:noWrap/>
            <w:hideMark/>
          </w:tcPr>
          <w:p w:rsidR="00077178" w:rsidRPr="003A2A89" w:rsidRDefault="00077178" w:rsidP="007165FD">
            <w:pPr>
              <w:rPr>
                <w:sz w:val="20"/>
                <w:szCs w:val="20"/>
              </w:rPr>
            </w:pPr>
            <w:r w:rsidRPr="003A2A89">
              <w:rPr>
                <w:sz w:val="20"/>
                <w:szCs w:val="20"/>
              </w:rPr>
              <w:t>ROSARIO SCARFONE</w:t>
            </w:r>
          </w:p>
        </w:tc>
      </w:tr>
      <w:tr w:rsidR="00077178" w:rsidRPr="0010629B" w:rsidTr="00077178">
        <w:trPr>
          <w:trHeight w:val="600"/>
        </w:trPr>
        <w:tc>
          <w:tcPr>
            <w:tcW w:w="1283" w:type="dxa"/>
            <w:noWrap/>
            <w:hideMark/>
          </w:tcPr>
          <w:p w:rsidR="00077178" w:rsidRPr="0010629B" w:rsidRDefault="00077178" w:rsidP="007165FD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241372</w:t>
            </w:r>
          </w:p>
        </w:tc>
        <w:tc>
          <w:tcPr>
            <w:tcW w:w="5913" w:type="dxa"/>
            <w:noWrap/>
            <w:hideMark/>
          </w:tcPr>
          <w:p w:rsidR="00077178" w:rsidRPr="0010629B" w:rsidRDefault="00077178" w:rsidP="007165FD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il movimento dopo la nascita: strategie motorie per la riabilitazione e il benessere nel postpartum</w:t>
            </w:r>
          </w:p>
        </w:tc>
        <w:tc>
          <w:tcPr>
            <w:tcW w:w="874" w:type="dxa"/>
            <w:noWrap/>
            <w:hideMark/>
          </w:tcPr>
          <w:p w:rsidR="00077178" w:rsidRPr="003A2A89" w:rsidRDefault="00077178" w:rsidP="007165FD">
            <w:pPr>
              <w:rPr>
                <w:sz w:val="20"/>
                <w:szCs w:val="20"/>
              </w:rPr>
            </w:pPr>
            <w:r w:rsidRPr="003A2A89">
              <w:rPr>
                <w:sz w:val="20"/>
                <w:szCs w:val="20"/>
              </w:rPr>
              <w:t>FEDERICO QUINZI</w:t>
            </w:r>
          </w:p>
        </w:tc>
      </w:tr>
      <w:tr w:rsidR="00077178" w:rsidRPr="0010629B" w:rsidTr="00077178">
        <w:trPr>
          <w:trHeight w:val="600"/>
        </w:trPr>
        <w:tc>
          <w:tcPr>
            <w:tcW w:w="1283" w:type="dxa"/>
            <w:noWrap/>
            <w:hideMark/>
          </w:tcPr>
          <w:p w:rsidR="00077178" w:rsidRPr="0010629B" w:rsidRDefault="00077178" w:rsidP="007165FD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243607</w:t>
            </w:r>
          </w:p>
        </w:tc>
        <w:tc>
          <w:tcPr>
            <w:tcW w:w="5913" w:type="dxa"/>
            <w:noWrap/>
            <w:hideMark/>
          </w:tcPr>
          <w:p w:rsidR="00077178" w:rsidRPr="0010629B" w:rsidRDefault="00077178" w:rsidP="007165FD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Confronto tra l’allenamento a circuito funzionale e l’allenamento fisico tradizionale</w:t>
            </w:r>
          </w:p>
        </w:tc>
        <w:tc>
          <w:tcPr>
            <w:tcW w:w="874" w:type="dxa"/>
            <w:noWrap/>
            <w:hideMark/>
          </w:tcPr>
          <w:p w:rsidR="00077178" w:rsidRPr="003A2A89" w:rsidRDefault="00077178" w:rsidP="007165FD">
            <w:pPr>
              <w:rPr>
                <w:sz w:val="20"/>
                <w:szCs w:val="20"/>
              </w:rPr>
            </w:pPr>
            <w:r w:rsidRPr="003A2A89">
              <w:rPr>
                <w:sz w:val="20"/>
                <w:szCs w:val="20"/>
              </w:rPr>
              <w:t>SALVATORE CHIODO</w:t>
            </w:r>
          </w:p>
        </w:tc>
      </w:tr>
      <w:tr w:rsidR="00077178" w:rsidRPr="0010629B" w:rsidTr="00077178">
        <w:trPr>
          <w:trHeight w:val="600"/>
        </w:trPr>
        <w:tc>
          <w:tcPr>
            <w:tcW w:w="1283" w:type="dxa"/>
            <w:noWrap/>
            <w:hideMark/>
          </w:tcPr>
          <w:p w:rsidR="00077178" w:rsidRPr="0010629B" w:rsidRDefault="00077178" w:rsidP="007165FD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241272</w:t>
            </w:r>
          </w:p>
        </w:tc>
        <w:tc>
          <w:tcPr>
            <w:tcW w:w="5913" w:type="dxa"/>
            <w:noWrap/>
            <w:hideMark/>
          </w:tcPr>
          <w:p w:rsidR="00077178" w:rsidRPr="0010629B" w:rsidRDefault="00077178" w:rsidP="007165FD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Preparazione atletica estiva: allenamento della forza nel calcio.</w:t>
            </w:r>
          </w:p>
        </w:tc>
        <w:tc>
          <w:tcPr>
            <w:tcW w:w="874" w:type="dxa"/>
            <w:noWrap/>
            <w:hideMark/>
          </w:tcPr>
          <w:p w:rsidR="00077178" w:rsidRPr="003A2A89" w:rsidRDefault="00077178" w:rsidP="007165FD">
            <w:pPr>
              <w:rPr>
                <w:sz w:val="20"/>
                <w:szCs w:val="20"/>
              </w:rPr>
            </w:pPr>
            <w:r w:rsidRPr="003A2A89">
              <w:rPr>
                <w:sz w:val="20"/>
                <w:szCs w:val="20"/>
              </w:rPr>
              <w:t>ROSARIO SCARFONE</w:t>
            </w:r>
          </w:p>
        </w:tc>
      </w:tr>
      <w:tr w:rsidR="00077178" w:rsidRPr="0010629B" w:rsidTr="00077178">
        <w:trPr>
          <w:trHeight w:val="600"/>
        </w:trPr>
        <w:tc>
          <w:tcPr>
            <w:tcW w:w="1283" w:type="dxa"/>
            <w:noWrap/>
            <w:hideMark/>
          </w:tcPr>
          <w:p w:rsidR="00077178" w:rsidRPr="0010629B" w:rsidRDefault="00077178" w:rsidP="007165FD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234215</w:t>
            </w:r>
          </w:p>
        </w:tc>
        <w:tc>
          <w:tcPr>
            <w:tcW w:w="5913" w:type="dxa"/>
            <w:noWrap/>
            <w:hideMark/>
          </w:tcPr>
          <w:p w:rsidR="00077178" w:rsidRPr="0010629B" w:rsidRDefault="00077178" w:rsidP="007165FD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 xml:space="preserve">L'impatto della </w:t>
            </w:r>
            <w:proofErr w:type="spellStart"/>
            <w:r w:rsidRPr="0010629B">
              <w:rPr>
                <w:sz w:val="20"/>
                <w:szCs w:val="20"/>
              </w:rPr>
              <w:t>kinesiofobia</w:t>
            </w:r>
            <w:proofErr w:type="spellEnd"/>
            <w:r w:rsidRPr="0010629B">
              <w:rPr>
                <w:sz w:val="20"/>
                <w:szCs w:val="20"/>
              </w:rPr>
              <w:t xml:space="preserve"> nel recupero post-infortunio dell'atleta</w:t>
            </w:r>
          </w:p>
        </w:tc>
        <w:tc>
          <w:tcPr>
            <w:tcW w:w="874" w:type="dxa"/>
            <w:noWrap/>
            <w:hideMark/>
          </w:tcPr>
          <w:p w:rsidR="00077178" w:rsidRPr="003A2A89" w:rsidRDefault="00077178" w:rsidP="007165FD">
            <w:pPr>
              <w:rPr>
                <w:sz w:val="20"/>
                <w:szCs w:val="20"/>
              </w:rPr>
            </w:pPr>
            <w:r w:rsidRPr="003A2A89">
              <w:rPr>
                <w:sz w:val="20"/>
                <w:szCs w:val="20"/>
              </w:rPr>
              <w:t>ROBERTO COSENTINO</w:t>
            </w:r>
          </w:p>
        </w:tc>
      </w:tr>
      <w:tr w:rsidR="00077178" w:rsidRPr="0010629B" w:rsidTr="00077178">
        <w:trPr>
          <w:trHeight w:val="1200"/>
        </w:trPr>
        <w:tc>
          <w:tcPr>
            <w:tcW w:w="1283" w:type="dxa"/>
            <w:noWrap/>
            <w:hideMark/>
          </w:tcPr>
          <w:p w:rsidR="00077178" w:rsidRPr="0010629B" w:rsidRDefault="00077178" w:rsidP="007165FD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lastRenderedPageBreak/>
              <w:t>245875</w:t>
            </w:r>
          </w:p>
        </w:tc>
        <w:tc>
          <w:tcPr>
            <w:tcW w:w="5913" w:type="dxa"/>
            <w:noWrap/>
            <w:hideMark/>
          </w:tcPr>
          <w:p w:rsidR="00077178" w:rsidRPr="0010629B" w:rsidRDefault="00077178" w:rsidP="007165FD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Lo stretching dinamico rispetto ai protocolli di stretching statico e combinato: esplorare l’impatto di diverse modalità sulla massima ampiezza di movimento.</w:t>
            </w:r>
          </w:p>
        </w:tc>
        <w:tc>
          <w:tcPr>
            <w:tcW w:w="874" w:type="dxa"/>
            <w:noWrap/>
            <w:hideMark/>
          </w:tcPr>
          <w:p w:rsidR="00077178" w:rsidRPr="003A2A89" w:rsidRDefault="00077178" w:rsidP="007165FD">
            <w:pPr>
              <w:rPr>
                <w:sz w:val="20"/>
                <w:szCs w:val="20"/>
              </w:rPr>
            </w:pPr>
            <w:r w:rsidRPr="003A2A89">
              <w:rPr>
                <w:sz w:val="20"/>
                <w:szCs w:val="20"/>
              </w:rPr>
              <w:t>SALVATORE CHIODO</w:t>
            </w:r>
          </w:p>
        </w:tc>
      </w:tr>
      <w:tr w:rsidR="00077178" w:rsidRPr="0010629B" w:rsidTr="00077178">
        <w:trPr>
          <w:trHeight w:val="900"/>
        </w:trPr>
        <w:tc>
          <w:tcPr>
            <w:tcW w:w="1283" w:type="dxa"/>
            <w:noWrap/>
            <w:hideMark/>
          </w:tcPr>
          <w:p w:rsidR="00077178" w:rsidRPr="0010629B" w:rsidRDefault="00077178" w:rsidP="007165FD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234092</w:t>
            </w:r>
          </w:p>
        </w:tc>
        <w:tc>
          <w:tcPr>
            <w:tcW w:w="5913" w:type="dxa"/>
            <w:noWrap/>
            <w:hideMark/>
          </w:tcPr>
          <w:p w:rsidR="00077178" w:rsidRPr="0010629B" w:rsidRDefault="00077178" w:rsidP="007165FD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Applicazione delle teorie psicologiche nella prestazione calcistica: la motivazione, le dinamiche di squadra e le vulnerabilità del calciatore.</w:t>
            </w:r>
          </w:p>
        </w:tc>
        <w:tc>
          <w:tcPr>
            <w:tcW w:w="874" w:type="dxa"/>
            <w:noWrap/>
            <w:hideMark/>
          </w:tcPr>
          <w:p w:rsidR="00077178" w:rsidRPr="003A2A89" w:rsidRDefault="00077178" w:rsidP="007165FD">
            <w:pPr>
              <w:rPr>
                <w:sz w:val="20"/>
                <w:szCs w:val="20"/>
              </w:rPr>
            </w:pPr>
            <w:r w:rsidRPr="003A2A89">
              <w:rPr>
                <w:sz w:val="20"/>
                <w:szCs w:val="20"/>
              </w:rPr>
              <w:t>ROBERTO COSENTINO</w:t>
            </w:r>
          </w:p>
        </w:tc>
      </w:tr>
      <w:tr w:rsidR="00077178" w:rsidRPr="0010629B" w:rsidTr="00077178">
        <w:trPr>
          <w:trHeight w:val="300"/>
        </w:trPr>
        <w:tc>
          <w:tcPr>
            <w:tcW w:w="1283" w:type="dxa"/>
            <w:noWrap/>
            <w:hideMark/>
          </w:tcPr>
          <w:p w:rsidR="00077178" w:rsidRPr="0010629B" w:rsidRDefault="00077178" w:rsidP="007165FD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214864</w:t>
            </w:r>
          </w:p>
        </w:tc>
        <w:tc>
          <w:tcPr>
            <w:tcW w:w="5913" w:type="dxa"/>
            <w:noWrap/>
            <w:hideMark/>
          </w:tcPr>
          <w:p w:rsidR="00077178" w:rsidRPr="0010629B" w:rsidRDefault="00077178" w:rsidP="007165FD">
            <w:pPr>
              <w:rPr>
                <w:sz w:val="20"/>
                <w:szCs w:val="20"/>
              </w:rPr>
            </w:pPr>
            <w:r w:rsidRPr="0010629B">
              <w:rPr>
                <w:sz w:val="20"/>
                <w:szCs w:val="20"/>
              </w:rPr>
              <w:t>La Psicologia nel Mondo del Tennis</w:t>
            </w:r>
          </w:p>
        </w:tc>
        <w:tc>
          <w:tcPr>
            <w:tcW w:w="874" w:type="dxa"/>
            <w:noWrap/>
            <w:hideMark/>
          </w:tcPr>
          <w:p w:rsidR="00077178" w:rsidRPr="003A2A89" w:rsidRDefault="00077178" w:rsidP="007165FD">
            <w:pPr>
              <w:rPr>
                <w:sz w:val="20"/>
                <w:szCs w:val="20"/>
              </w:rPr>
            </w:pPr>
            <w:r w:rsidRPr="003A2A89">
              <w:rPr>
                <w:sz w:val="20"/>
                <w:szCs w:val="20"/>
              </w:rPr>
              <w:t>ROBERTO COSENTINO</w:t>
            </w:r>
          </w:p>
        </w:tc>
      </w:tr>
    </w:tbl>
    <w:p w:rsidR="00AA7BC6" w:rsidRPr="0010629B" w:rsidRDefault="00AA7BC6" w:rsidP="00AA7BC6">
      <w:pPr>
        <w:rPr>
          <w:sz w:val="20"/>
          <w:szCs w:val="20"/>
        </w:rPr>
      </w:pPr>
    </w:p>
    <w:p w:rsidR="00341CB4" w:rsidRDefault="00AA7BC6" w:rsidP="00077178">
      <w:pPr>
        <w:ind w:left="360"/>
        <w:jc w:val="both"/>
      </w:pPr>
      <w:r>
        <w:t>Catanzaro, li</w:t>
      </w:r>
      <w:r w:rsidR="00235E7D">
        <w:t xml:space="preserve"> </w:t>
      </w:r>
      <w:r w:rsidR="00B12180">
        <w:t>13/07/2026</w:t>
      </w:r>
      <w:r w:rsidR="00704EDE">
        <w:tab/>
      </w:r>
      <w:r w:rsidR="00704EDE">
        <w:tab/>
      </w:r>
      <w:r w:rsidR="00704EDE">
        <w:tab/>
      </w:r>
      <w:r w:rsidR="00704EDE">
        <w:tab/>
      </w:r>
      <w:r w:rsidR="00704EDE">
        <w:tab/>
      </w:r>
    </w:p>
    <w:sectPr w:rsidR="00341CB4" w:rsidSect="00F47AE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3D2D94"/>
    <w:multiLevelType w:val="hybridMultilevel"/>
    <w:tmpl w:val="AAD672B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CC41CF"/>
    <w:multiLevelType w:val="hybridMultilevel"/>
    <w:tmpl w:val="BE9051A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604161"/>
    <w:rsid w:val="00060451"/>
    <w:rsid w:val="00077178"/>
    <w:rsid w:val="00235E7D"/>
    <w:rsid w:val="002913FE"/>
    <w:rsid w:val="002965F3"/>
    <w:rsid w:val="002E7C9D"/>
    <w:rsid w:val="00304BA7"/>
    <w:rsid w:val="00341CB4"/>
    <w:rsid w:val="00360029"/>
    <w:rsid w:val="004843D8"/>
    <w:rsid w:val="005B0CC5"/>
    <w:rsid w:val="005F21B8"/>
    <w:rsid w:val="005F261A"/>
    <w:rsid w:val="00604161"/>
    <w:rsid w:val="00632ADC"/>
    <w:rsid w:val="006D2516"/>
    <w:rsid w:val="00704EDE"/>
    <w:rsid w:val="00745F7B"/>
    <w:rsid w:val="00767126"/>
    <w:rsid w:val="007B70EC"/>
    <w:rsid w:val="00957914"/>
    <w:rsid w:val="00984EA2"/>
    <w:rsid w:val="009F1A14"/>
    <w:rsid w:val="00A2632E"/>
    <w:rsid w:val="00AA4214"/>
    <w:rsid w:val="00AA7BC6"/>
    <w:rsid w:val="00AB53A2"/>
    <w:rsid w:val="00B12180"/>
    <w:rsid w:val="00B735D6"/>
    <w:rsid w:val="00BF5C6F"/>
    <w:rsid w:val="00DE36F8"/>
    <w:rsid w:val="00E0271C"/>
    <w:rsid w:val="00E91B55"/>
    <w:rsid w:val="00F47AE4"/>
    <w:rsid w:val="00F77EDD"/>
    <w:rsid w:val="00FA03F8"/>
    <w:rsid w:val="00FC1D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47AE4"/>
  </w:style>
  <w:style w:type="paragraph" w:styleId="Titolo1">
    <w:name w:val="heading 1"/>
    <w:basedOn w:val="Normale"/>
    <w:next w:val="Normale"/>
    <w:link w:val="Titolo1Carattere"/>
    <w:uiPriority w:val="9"/>
    <w:qFormat/>
    <w:rsid w:val="006041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041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041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041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041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041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041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041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041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041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041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041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0416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0416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0416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0416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0416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0416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6041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6041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041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041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041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0416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60416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60416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041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0416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604161"/>
    <w:rPr>
      <w:b/>
      <w:bCs/>
      <w:smallCaps/>
      <w:color w:val="0F4761" w:themeColor="accent1" w:themeShade="BF"/>
      <w:spacing w:val="5"/>
    </w:rPr>
  </w:style>
  <w:style w:type="table" w:styleId="Grigliatabella">
    <w:name w:val="Table Grid"/>
    <w:basedOn w:val="Tabellanormale"/>
    <w:uiPriority w:val="59"/>
    <w:rsid w:val="00341C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1218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it-IT"/>
    </w:rPr>
  </w:style>
  <w:style w:type="paragraph" w:styleId="Nessunaspaziatura">
    <w:name w:val="No Spacing"/>
    <w:uiPriority w:val="1"/>
    <w:qFormat/>
    <w:rsid w:val="00B1218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Pinella Brancatisano</dc:creator>
  <cp:lastModifiedBy>hp</cp:lastModifiedBy>
  <cp:revision>4</cp:revision>
  <dcterms:created xsi:type="dcterms:W3CDTF">2026-07-22T15:44:00Z</dcterms:created>
  <dcterms:modified xsi:type="dcterms:W3CDTF">2026-07-22T15:50:00Z</dcterms:modified>
</cp:coreProperties>
</file>