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CB4" w:rsidRDefault="00341CB4" w:rsidP="00341CB4">
      <w:pPr>
        <w:jc w:val="right"/>
      </w:pPr>
    </w:p>
    <w:p w:rsidR="00B12180" w:rsidRPr="00B12180" w:rsidRDefault="00341CB4" w:rsidP="00B12180">
      <w:pPr>
        <w:pStyle w:val="Default"/>
        <w:jc w:val="both"/>
        <w:rPr>
          <w:rFonts w:ascii="Cambria" w:hAnsi="Cambria" w:cs="Cambria"/>
        </w:rPr>
      </w:pPr>
      <w:r>
        <w:t xml:space="preserve">Oggetto: </w:t>
      </w:r>
      <w:r w:rsidRPr="00B12180">
        <w:t xml:space="preserve">Esame finale di Laurea </w:t>
      </w:r>
      <w:r w:rsidR="00B12180" w:rsidRPr="00B12180">
        <w:t xml:space="preserve">in </w:t>
      </w:r>
      <w:r w:rsidR="00B12180" w:rsidRPr="00B12180">
        <w:rPr>
          <w:rFonts w:ascii="Cambria" w:hAnsi="Cambria" w:cs="Cambria"/>
        </w:rPr>
        <w:t>Corso di Laurea</w:t>
      </w:r>
      <w:r w:rsidR="00DE36F8">
        <w:rPr>
          <w:rFonts w:ascii="Cambria" w:hAnsi="Cambria" w:cs="Cambria"/>
        </w:rPr>
        <w:t xml:space="preserve"> in Scienze Motorie e Sportive</w:t>
      </w:r>
      <w:r w:rsidR="005B3270">
        <w:rPr>
          <w:rFonts w:ascii="Cambria" w:hAnsi="Cambria" w:cs="Cambria"/>
        </w:rPr>
        <w:t xml:space="preserve"> del 23/07/2026.</w:t>
      </w:r>
    </w:p>
    <w:p w:rsidR="00341CB4" w:rsidRDefault="00341CB4" w:rsidP="00D22669">
      <w:pPr>
        <w:spacing w:after="0"/>
        <w:jc w:val="both"/>
      </w:pPr>
    </w:p>
    <w:p w:rsidR="00D22669" w:rsidRPr="00DC4BD4" w:rsidRDefault="006F699A" w:rsidP="00D22669">
      <w:pPr>
        <w:spacing w:after="0"/>
        <w:ind w:left="-284"/>
      </w:pPr>
      <w:r>
        <w:t xml:space="preserve">     </w:t>
      </w:r>
      <w:r w:rsidR="00D22669" w:rsidRPr="00D22669">
        <w:rPr>
          <w:b/>
          <w:bCs/>
        </w:rPr>
        <w:t>Commissione</w:t>
      </w:r>
      <w:r w:rsidR="00D22669" w:rsidRPr="00DC4BD4">
        <w:t xml:space="preserve">: </w:t>
      </w:r>
    </w:p>
    <w:p w:rsidR="00D22669" w:rsidRPr="00DC4BD4" w:rsidRDefault="00D22669" w:rsidP="00D22669">
      <w:pPr>
        <w:spacing w:after="0"/>
      </w:pPr>
      <w:r w:rsidRPr="00D22669">
        <w:rPr>
          <w:b/>
          <w:bCs/>
        </w:rPr>
        <w:t>Presidente:</w:t>
      </w:r>
      <w:r w:rsidRPr="00DC4BD4">
        <w:t xml:space="preserve"> Prof. </w:t>
      </w:r>
      <w:r>
        <w:t xml:space="preserve">F. </w:t>
      </w:r>
      <w:proofErr w:type="spellStart"/>
      <w:r>
        <w:t>Quinzi</w:t>
      </w:r>
      <w:proofErr w:type="spellEnd"/>
    </w:p>
    <w:p w:rsidR="00D22669" w:rsidRDefault="00D22669" w:rsidP="00D22669">
      <w:pPr>
        <w:spacing w:after="0"/>
      </w:pPr>
      <w:r w:rsidRPr="00D22669">
        <w:rPr>
          <w:b/>
          <w:bCs/>
        </w:rPr>
        <w:t>Componenti:</w:t>
      </w:r>
      <w:r>
        <w:t xml:space="preserve"> Prof. A. Aquino; Prof. </w:t>
      </w:r>
      <w:r w:rsidR="00C663B0">
        <w:t xml:space="preserve"> G. </w:t>
      </w:r>
      <w:proofErr w:type="spellStart"/>
      <w:r w:rsidR="00C663B0">
        <w:t>Volpicelli</w:t>
      </w:r>
      <w:proofErr w:type="spellEnd"/>
      <w:r w:rsidR="00C663B0">
        <w:t xml:space="preserve">, </w:t>
      </w:r>
      <w:r>
        <w:t xml:space="preserve">Prof.ssa F. </w:t>
      </w:r>
      <w:proofErr w:type="spellStart"/>
      <w:r>
        <w:t>Andricciola</w:t>
      </w:r>
      <w:proofErr w:type="spellEnd"/>
      <w:r>
        <w:t xml:space="preserve">; Prof.ssa K. </w:t>
      </w:r>
      <w:proofErr w:type="spellStart"/>
      <w:r>
        <w:t>Folino</w:t>
      </w:r>
      <w:proofErr w:type="spellEnd"/>
      <w:r>
        <w:t xml:space="preserve">; Prof. F. </w:t>
      </w:r>
      <w:proofErr w:type="spellStart"/>
      <w:r>
        <w:t>Gualtieri</w:t>
      </w:r>
      <w:proofErr w:type="spellEnd"/>
      <w:r>
        <w:t>; Prof. A. Marrone; Prof.ssa C. Pace.</w:t>
      </w:r>
    </w:p>
    <w:p w:rsidR="00D22669" w:rsidRPr="00B12180" w:rsidRDefault="00D22669" w:rsidP="00B12180">
      <w:pPr>
        <w:jc w:val="both"/>
      </w:pPr>
    </w:p>
    <w:p w:rsidR="00B12180" w:rsidRPr="001041DF" w:rsidRDefault="00341CB4" w:rsidP="00B12180">
      <w:pPr>
        <w:jc w:val="both"/>
        <w:rPr>
          <w:i/>
        </w:rPr>
      </w:pPr>
      <w:r>
        <w:t>Per gli opportuni atti di competenza, si comunica che in data</w:t>
      </w:r>
      <w:r w:rsidR="00B12180">
        <w:t xml:space="preserve"> 2</w:t>
      </w:r>
      <w:r w:rsidR="00DE36F8">
        <w:t>3</w:t>
      </w:r>
      <w:r w:rsidR="00B12180">
        <w:t xml:space="preserve"> luglio</w:t>
      </w:r>
      <w:r w:rsidR="005F21B8">
        <w:t xml:space="preserve"> 2026</w:t>
      </w:r>
      <w:r w:rsidR="00B12180">
        <w:t>,</w:t>
      </w:r>
      <w:r>
        <w:t xml:space="preserve"> alle or</w:t>
      </w:r>
      <w:r w:rsidR="00B12180">
        <w:t xml:space="preserve">e </w:t>
      </w:r>
      <w:r w:rsidR="005B3270">
        <w:t>14</w:t>
      </w:r>
      <w:r w:rsidR="00B12180">
        <w:t>,</w:t>
      </w:r>
      <w:r w:rsidR="005B3270">
        <w:t>0</w:t>
      </w:r>
      <w:r w:rsidR="00B12180">
        <w:t>0</w:t>
      </w:r>
      <w:r>
        <w:t>, presso l’</w:t>
      </w:r>
      <w:r w:rsidR="00B12180">
        <w:t xml:space="preserve">Aula </w:t>
      </w:r>
      <w:r w:rsidR="00DE36F8">
        <w:t>Magna A</w:t>
      </w:r>
      <w:r w:rsidR="005B3270">
        <w:t>,</w:t>
      </w:r>
      <w:r w:rsidR="00DE36F8">
        <w:t xml:space="preserve"> </w:t>
      </w:r>
      <w:r w:rsidR="00B12180">
        <w:t>d</w:t>
      </w:r>
      <w:r>
        <w:t>el</w:t>
      </w:r>
      <w:r w:rsidR="00B12180">
        <w:t xml:space="preserve"> C</w:t>
      </w:r>
      <w:r>
        <w:t xml:space="preserve">ampus Universitario </w:t>
      </w:r>
      <w:r w:rsidR="005F21B8">
        <w:t>“</w:t>
      </w:r>
      <w:r>
        <w:t>Salvatore Venuta</w:t>
      </w:r>
      <w:r w:rsidR="005F21B8">
        <w:t>”</w:t>
      </w:r>
      <w:r>
        <w:t>, si terrà la seduta d</w:t>
      </w:r>
      <w:r w:rsidR="005B3270">
        <w:t>ell’</w:t>
      </w:r>
      <w:r>
        <w:t>esame</w:t>
      </w:r>
      <w:r w:rsidR="00A2632E">
        <w:t xml:space="preserve"> finale </w:t>
      </w:r>
      <w:r>
        <w:t xml:space="preserve"> </w:t>
      </w:r>
      <w:r w:rsidR="007E3C33">
        <w:rPr>
          <w:i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.65pt;margin-top:27.3pt;width:62.1pt;height:60.6pt;z-index:251659264;visibility:visible;mso-wrap-edited:f;mso-position-horizontal-relative:text;mso-position-vertical-relative:page">
            <v:imagedata r:id="rId6" o:title=""/>
            <w10:wrap type="topAndBottom" anchory="page"/>
          </v:shape>
          <o:OLEObject Type="Embed" ProgID="Word.Picture.8" ShapeID="_x0000_s1026" DrawAspect="Content" ObjectID="_1846248034" r:id="rId7"/>
        </w:pict>
      </w:r>
      <w:r w:rsidR="00A2632E">
        <w:t xml:space="preserve">per il conseguimento </w:t>
      </w:r>
      <w:r w:rsidR="00F26760">
        <w:t xml:space="preserve">della </w:t>
      </w:r>
      <w:r w:rsidR="00F26760">
        <w:rPr>
          <w:i/>
        </w:rPr>
        <w:t>Laurea</w:t>
      </w:r>
      <w:r w:rsidR="00B12180" w:rsidRPr="00B12180">
        <w:rPr>
          <w:i/>
        </w:rPr>
        <w:t xml:space="preserve"> in </w:t>
      </w:r>
      <w:r w:rsidR="00DE36F8">
        <w:rPr>
          <w:i/>
        </w:rPr>
        <w:t>Scienze Motorie e Sportive.</w:t>
      </w:r>
      <w:r w:rsidR="005B3270">
        <w:rPr>
          <w:i/>
        </w:rPr>
        <w:t xml:space="preserve"> (L22).</w:t>
      </w:r>
    </w:p>
    <w:tbl>
      <w:tblPr>
        <w:tblStyle w:val="Grigliatabella"/>
        <w:tblW w:w="0" w:type="auto"/>
        <w:tblLook w:val="04A0"/>
      </w:tblPr>
      <w:tblGrid>
        <w:gridCol w:w="1283"/>
        <w:gridCol w:w="6338"/>
        <w:gridCol w:w="1584"/>
      </w:tblGrid>
      <w:tr w:rsidR="001034F6" w:rsidRPr="0010629B" w:rsidTr="001034F6">
        <w:trPr>
          <w:trHeight w:val="300"/>
        </w:trPr>
        <w:tc>
          <w:tcPr>
            <w:tcW w:w="1283" w:type="dxa"/>
            <w:noWrap/>
            <w:hideMark/>
          </w:tcPr>
          <w:p w:rsidR="001034F6" w:rsidRPr="00D22669" w:rsidRDefault="001034F6" w:rsidP="00DD5DEA">
            <w:pPr>
              <w:rPr>
                <w:b/>
                <w:bCs/>
                <w:sz w:val="18"/>
                <w:szCs w:val="18"/>
              </w:rPr>
            </w:pPr>
            <w:r w:rsidRPr="00D22669">
              <w:rPr>
                <w:b/>
                <w:bCs/>
                <w:sz w:val="18"/>
                <w:szCs w:val="18"/>
              </w:rPr>
              <w:t>MATRICOLA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b/>
                <w:bCs/>
                <w:sz w:val="20"/>
                <w:szCs w:val="20"/>
              </w:rPr>
            </w:pPr>
            <w:r w:rsidRPr="0010629B">
              <w:rPr>
                <w:b/>
                <w:bCs/>
                <w:sz w:val="20"/>
                <w:szCs w:val="20"/>
              </w:rPr>
              <w:t>TITOLO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10629B">
              <w:rPr>
                <w:b/>
                <w:bCs/>
                <w:sz w:val="20"/>
                <w:szCs w:val="20"/>
              </w:rPr>
              <w:t>TESI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b/>
                <w:bCs/>
                <w:sz w:val="20"/>
                <w:szCs w:val="20"/>
              </w:rPr>
            </w:pPr>
            <w:r w:rsidRPr="0010629B">
              <w:rPr>
                <w:b/>
                <w:bCs/>
                <w:sz w:val="20"/>
                <w:szCs w:val="20"/>
              </w:rPr>
              <w:t>RELATORE</w:t>
            </w:r>
            <w:r>
              <w:rPr>
                <w:b/>
                <w:bCs/>
                <w:sz w:val="20"/>
                <w:szCs w:val="20"/>
              </w:rPr>
              <w:t xml:space="preserve"> PROF.</w:t>
            </w:r>
          </w:p>
        </w:tc>
      </w:tr>
      <w:tr w:rsidR="001034F6" w:rsidRPr="0010629B" w:rsidTr="001034F6">
        <w:trPr>
          <w:trHeight w:val="9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245872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 xml:space="preserve">Adattamenti neuromuscolari indotti dal </w:t>
            </w:r>
            <w:proofErr w:type="spellStart"/>
            <w:r w:rsidRPr="0010629B">
              <w:rPr>
                <w:sz w:val="20"/>
                <w:szCs w:val="20"/>
              </w:rPr>
              <w:t>Power</w:t>
            </w:r>
            <w:proofErr w:type="spellEnd"/>
            <w:r w:rsidRPr="0010629B">
              <w:rPr>
                <w:sz w:val="20"/>
                <w:szCs w:val="20"/>
              </w:rPr>
              <w:t xml:space="preserve"> Training nel soggetto anziano: tra efficacia funzionale e gestione del rischio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NICOLA MAROTTA</w:t>
            </w:r>
          </w:p>
        </w:tc>
      </w:tr>
      <w:tr w:rsidR="001034F6" w:rsidRPr="0010629B" w:rsidTr="001034F6">
        <w:trPr>
          <w:trHeight w:val="6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246321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Effetti psico-fisiologici dell'inattività fisica: sedentarietà, stress e benefici del movimento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ANTONIO AQUINO</w:t>
            </w:r>
          </w:p>
        </w:tc>
      </w:tr>
      <w:tr w:rsidR="001034F6" w:rsidRPr="0010629B" w:rsidTr="001034F6">
        <w:trPr>
          <w:trHeight w:val="9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241331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 xml:space="preserve">"Il ruolo del </w:t>
            </w:r>
            <w:proofErr w:type="spellStart"/>
            <w:r w:rsidRPr="0010629B">
              <w:rPr>
                <w:sz w:val="20"/>
                <w:szCs w:val="20"/>
              </w:rPr>
              <w:t>re-conditioning</w:t>
            </w:r>
            <w:proofErr w:type="spellEnd"/>
            <w:r w:rsidRPr="0010629B">
              <w:rPr>
                <w:sz w:val="20"/>
                <w:szCs w:val="20"/>
              </w:rPr>
              <w:t xml:space="preserve"> dei muscoli </w:t>
            </w:r>
            <w:proofErr w:type="spellStart"/>
            <w:r w:rsidRPr="0010629B">
              <w:rPr>
                <w:sz w:val="20"/>
                <w:szCs w:val="20"/>
              </w:rPr>
              <w:t>ischiocrurali</w:t>
            </w:r>
            <w:proofErr w:type="spellEnd"/>
            <w:r w:rsidRPr="0010629B">
              <w:rPr>
                <w:sz w:val="20"/>
                <w:szCs w:val="20"/>
              </w:rPr>
              <w:t xml:space="preserve"> dopo ricostruzione del legamento crociato anteriore".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NICOLA MAROTTA</w:t>
            </w:r>
          </w:p>
        </w:tc>
      </w:tr>
      <w:tr w:rsidR="001034F6" w:rsidRPr="0010629B" w:rsidTr="001034F6">
        <w:trPr>
          <w:trHeight w:val="6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246001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Aspetti fisici e psicologici dell'infortunio sportivo in età adolescenziale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FEDERICA ANDRICCIOLA</w:t>
            </w:r>
          </w:p>
        </w:tc>
      </w:tr>
      <w:tr w:rsidR="001034F6" w:rsidRPr="0010629B" w:rsidTr="001034F6">
        <w:trPr>
          <w:trHeight w:val="6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245892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Esercizio Fisico e Invecchiamento Cardiovascolare: Strategie per la Promozione dell’</w:t>
            </w:r>
            <w:proofErr w:type="spellStart"/>
            <w:r w:rsidRPr="0010629B">
              <w:rPr>
                <w:sz w:val="20"/>
                <w:szCs w:val="20"/>
              </w:rPr>
              <w:t>Healthy</w:t>
            </w:r>
            <w:proofErr w:type="spellEnd"/>
            <w:r w:rsidRPr="0010629B">
              <w:rPr>
                <w:sz w:val="20"/>
                <w:szCs w:val="20"/>
              </w:rPr>
              <w:t xml:space="preserve"> </w:t>
            </w:r>
            <w:proofErr w:type="spellStart"/>
            <w:r w:rsidRPr="0010629B">
              <w:rPr>
                <w:sz w:val="20"/>
                <w:szCs w:val="20"/>
              </w:rPr>
              <w:t>Aging</w:t>
            </w:r>
            <w:proofErr w:type="spellEnd"/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ALESSANDRO MARRONE</w:t>
            </w:r>
          </w:p>
        </w:tc>
      </w:tr>
      <w:tr w:rsidR="001034F6" w:rsidRPr="0010629B" w:rsidTr="001034F6">
        <w:trPr>
          <w:trHeight w:val="9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245959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Danza e gioco-sport: strategie inclusive e linguaggi performativi per la promozione del benessere nell’infanzia.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CARMEN PACE</w:t>
            </w:r>
          </w:p>
        </w:tc>
      </w:tr>
      <w:tr w:rsidR="001034F6" w:rsidRPr="0010629B" w:rsidTr="001034F6">
        <w:trPr>
          <w:trHeight w:val="9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246050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Attività Fisica in Microgravità: Adattamenti e Contromisure al Decondizionamento Muscolo-Scheletrico negli Astronauti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ALESSANDRO MARRONE</w:t>
            </w:r>
          </w:p>
        </w:tc>
      </w:tr>
      <w:tr w:rsidR="001034F6" w:rsidRPr="0010629B" w:rsidTr="001034F6">
        <w:trPr>
          <w:trHeight w:val="6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241347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L'influenza delle arti performative nella costruzione della presenza fisica dell'atleta.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CARMEN PACE</w:t>
            </w:r>
          </w:p>
        </w:tc>
      </w:tr>
      <w:tr w:rsidR="001034F6" w:rsidRPr="0010629B" w:rsidTr="001034F6">
        <w:trPr>
          <w:trHeight w:val="6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226021</w:t>
            </w:r>
          </w:p>
        </w:tc>
        <w:tc>
          <w:tcPr>
            <w:tcW w:w="6338" w:type="dxa"/>
            <w:noWrap/>
            <w:hideMark/>
          </w:tcPr>
          <w:p w:rsidR="005A510A" w:rsidRPr="0010629B" w:rsidRDefault="005A510A" w:rsidP="005A510A">
            <w:pPr>
              <w:shd w:val="clear" w:color="auto" w:fill="FFFFFF"/>
              <w:rPr>
                <w:sz w:val="20"/>
                <w:szCs w:val="20"/>
              </w:rPr>
            </w:pPr>
            <w:r w:rsidRPr="005A510A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it-IT"/>
              </w:rPr>
              <w:t xml:space="preserve">Valutazione degli effetti dell'allenamento olio metrico nel calcio: una </w:t>
            </w:r>
            <w:proofErr w:type="spellStart"/>
            <w:r w:rsidRPr="005A510A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it-IT"/>
              </w:rPr>
              <w:t>scoping</w:t>
            </w:r>
            <w:proofErr w:type="spellEnd"/>
            <w:r w:rsidRPr="005A510A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5A510A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it-IT"/>
              </w:rPr>
              <w:t>review</w:t>
            </w:r>
            <w:proofErr w:type="spellEnd"/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NICOLA MAROTTA</w:t>
            </w:r>
          </w:p>
        </w:tc>
      </w:tr>
      <w:tr w:rsidR="001034F6" w:rsidRPr="0010629B" w:rsidTr="001034F6">
        <w:trPr>
          <w:trHeight w:val="3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229607</w:t>
            </w:r>
          </w:p>
        </w:tc>
        <w:tc>
          <w:tcPr>
            <w:tcW w:w="6338" w:type="dxa"/>
            <w:tcBorders>
              <w:bottom w:val="single" w:sz="4" w:space="0" w:color="auto"/>
            </w:tcBorders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Effetti della musica sulla prestazione sportiva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FEDERICO QUINZI</w:t>
            </w:r>
          </w:p>
        </w:tc>
      </w:tr>
      <w:tr w:rsidR="001034F6" w:rsidRPr="0010629B" w:rsidTr="001034F6">
        <w:trPr>
          <w:trHeight w:val="600"/>
        </w:trPr>
        <w:tc>
          <w:tcPr>
            <w:tcW w:w="1283" w:type="dxa"/>
            <w:vMerge w:val="restart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241286</w:t>
            </w:r>
          </w:p>
        </w:tc>
        <w:tc>
          <w:tcPr>
            <w:tcW w:w="6338" w:type="dxa"/>
            <w:tcBorders>
              <w:bottom w:val="nil"/>
            </w:tcBorders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Adattamenti del Sistema Respiratorio all’Esercizio Fisico:</w:t>
            </w:r>
            <w:r>
              <w:rPr>
                <w:sz w:val="20"/>
                <w:szCs w:val="20"/>
              </w:rPr>
              <w:t xml:space="preserve"> </w:t>
            </w:r>
            <w:r w:rsidRPr="0010629B">
              <w:rPr>
                <w:sz w:val="20"/>
                <w:szCs w:val="20"/>
              </w:rPr>
              <w:t>Implicazioni per la Performance e la Salute</w:t>
            </w:r>
          </w:p>
        </w:tc>
        <w:tc>
          <w:tcPr>
            <w:tcW w:w="308" w:type="dxa"/>
            <w:vMerge w:val="restart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ALESSANDRO MARRONE</w:t>
            </w:r>
          </w:p>
        </w:tc>
      </w:tr>
      <w:tr w:rsidR="001034F6" w:rsidRPr="0010629B" w:rsidTr="001034F6">
        <w:trPr>
          <w:trHeight w:val="300"/>
        </w:trPr>
        <w:tc>
          <w:tcPr>
            <w:tcW w:w="1283" w:type="dxa"/>
            <w:vMerge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</w:p>
        </w:tc>
        <w:tc>
          <w:tcPr>
            <w:tcW w:w="6338" w:type="dxa"/>
            <w:tcBorders>
              <w:top w:val="nil"/>
            </w:tcBorders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</w:p>
        </w:tc>
        <w:tc>
          <w:tcPr>
            <w:tcW w:w="308" w:type="dxa"/>
            <w:vMerge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</w:p>
        </w:tc>
      </w:tr>
      <w:tr w:rsidR="001034F6" w:rsidRPr="0010629B" w:rsidTr="001034F6">
        <w:trPr>
          <w:trHeight w:val="6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245905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Pazienti diabetici e attività fisica ricreativa: rischi e raccomandazioni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GIOVANNI VOLPICELLI</w:t>
            </w:r>
          </w:p>
        </w:tc>
      </w:tr>
      <w:tr w:rsidR="001034F6" w:rsidRPr="0010629B" w:rsidTr="001034F6">
        <w:trPr>
          <w:trHeight w:val="9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246194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 xml:space="preserve">L’importanza dell’esercizio fisico nella prevenzione della </w:t>
            </w:r>
            <w:proofErr w:type="spellStart"/>
            <w:r w:rsidRPr="0010629B">
              <w:rPr>
                <w:sz w:val="20"/>
                <w:szCs w:val="20"/>
              </w:rPr>
              <w:t>sarcopenia</w:t>
            </w:r>
            <w:proofErr w:type="spellEnd"/>
            <w:r w:rsidRPr="0010629B">
              <w:rPr>
                <w:sz w:val="20"/>
                <w:szCs w:val="20"/>
              </w:rPr>
              <w:t>: meccanismi fisiologici e strategie di intervento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ALESSANDRO MARRONE</w:t>
            </w:r>
          </w:p>
        </w:tc>
      </w:tr>
      <w:tr w:rsidR="001034F6" w:rsidRPr="0010629B" w:rsidTr="001034F6">
        <w:trPr>
          <w:trHeight w:val="9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lastRenderedPageBreak/>
              <w:t>245951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Il Ruolo dell’Esercizio Fisico nella Prevenzione del Diabete Gestazionale: Meccanismi Fisiologici e Adattamenti Metabolici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ALESSANDRO MARRONE</w:t>
            </w:r>
          </w:p>
        </w:tc>
      </w:tr>
      <w:tr w:rsidR="001034F6" w:rsidRPr="0010629B" w:rsidTr="001034F6">
        <w:trPr>
          <w:trHeight w:val="600"/>
        </w:trPr>
        <w:tc>
          <w:tcPr>
            <w:tcW w:w="1283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218762</w:t>
            </w:r>
          </w:p>
        </w:tc>
        <w:tc>
          <w:tcPr>
            <w:tcW w:w="633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 xml:space="preserve">Carcinoma mammario, il </w:t>
            </w:r>
            <w:proofErr w:type="spellStart"/>
            <w:r w:rsidRPr="0010629B">
              <w:rPr>
                <w:sz w:val="20"/>
                <w:szCs w:val="20"/>
              </w:rPr>
              <w:t>pilates</w:t>
            </w:r>
            <w:proofErr w:type="spellEnd"/>
            <w:r w:rsidRPr="0010629B">
              <w:rPr>
                <w:sz w:val="20"/>
                <w:szCs w:val="20"/>
              </w:rPr>
              <w:t xml:space="preserve"> come strumento di prevenzione oncologica.</w:t>
            </w:r>
          </w:p>
        </w:tc>
        <w:tc>
          <w:tcPr>
            <w:tcW w:w="308" w:type="dxa"/>
            <w:noWrap/>
            <w:hideMark/>
          </w:tcPr>
          <w:p w:rsidR="001034F6" w:rsidRPr="0010629B" w:rsidRDefault="001034F6" w:rsidP="00DD5DEA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FEDERICO QUINZI</w:t>
            </w:r>
          </w:p>
        </w:tc>
      </w:tr>
    </w:tbl>
    <w:p w:rsidR="00F26760" w:rsidRPr="0010629B" w:rsidRDefault="00F26760" w:rsidP="00F26760">
      <w:pPr>
        <w:rPr>
          <w:sz w:val="20"/>
          <w:szCs w:val="20"/>
        </w:rPr>
      </w:pPr>
    </w:p>
    <w:p w:rsidR="006F699A" w:rsidRDefault="00F26760" w:rsidP="006F699A">
      <w:pPr>
        <w:jc w:val="both"/>
      </w:pPr>
      <w:r>
        <w:t>Catanzaro, li</w:t>
      </w:r>
      <w:r w:rsidR="00235E7D">
        <w:t xml:space="preserve"> </w:t>
      </w:r>
      <w:r w:rsidR="00B12180">
        <w:t>13/07/2026</w:t>
      </w:r>
      <w:r w:rsidR="00704EDE">
        <w:tab/>
      </w:r>
      <w:r w:rsidR="00704EDE">
        <w:tab/>
      </w:r>
      <w:r w:rsidR="00704EDE">
        <w:tab/>
      </w:r>
      <w:r w:rsidR="00704EDE">
        <w:tab/>
      </w:r>
      <w:r w:rsidR="00704EDE">
        <w:tab/>
      </w:r>
    </w:p>
    <w:p w:rsidR="00341CB4" w:rsidRDefault="00B12180" w:rsidP="00235E7D">
      <w:pPr>
        <w:ind w:left="360"/>
        <w:jc w:val="both"/>
      </w:pPr>
      <w:r>
        <w:t>)</w:t>
      </w:r>
    </w:p>
    <w:sectPr w:rsidR="00341CB4" w:rsidSect="00DA76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D2D94"/>
    <w:multiLevelType w:val="hybridMultilevel"/>
    <w:tmpl w:val="AAD672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C41CF"/>
    <w:multiLevelType w:val="hybridMultilevel"/>
    <w:tmpl w:val="BE905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04161"/>
    <w:rsid w:val="001034F6"/>
    <w:rsid w:val="0018093E"/>
    <w:rsid w:val="001C0D70"/>
    <w:rsid w:val="001E2DB0"/>
    <w:rsid w:val="00235E7D"/>
    <w:rsid w:val="002913FE"/>
    <w:rsid w:val="002965F3"/>
    <w:rsid w:val="002E7C9D"/>
    <w:rsid w:val="00341CB4"/>
    <w:rsid w:val="003E7E5F"/>
    <w:rsid w:val="004D49E3"/>
    <w:rsid w:val="005A510A"/>
    <w:rsid w:val="005A586D"/>
    <w:rsid w:val="005B0CC5"/>
    <w:rsid w:val="005B1BF5"/>
    <w:rsid w:val="005B3270"/>
    <w:rsid w:val="005F21B8"/>
    <w:rsid w:val="005F261A"/>
    <w:rsid w:val="00604161"/>
    <w:rsid w:val="006D2516"/>
    <w:rsid w:val="006F699A"/>
    <w:rsid w:val="00704EDE"/>
    <w:rsid w:val="007B70EC"/>
    <w:rsid w:val="007E3C33"/>
    <w:rsid w:val="00807B74"/>
    <w:rsid w:val="00957914"/>
    <w:rsid w:val="009F1A14"/>
    <w:rsid w:val="00A2632E"/>
    <w:rsid w:val="00AB53A2"/>
    <w:rsid w:val="00B12180"/>
    <w:rsid w:val="00B82CE2"/>
    <w:rsid w:val="00BC5250"/>
    <w:rsid w:val="00BF5C6F"/>
    <w:rsid w:val="00C663B0"/>
    <w:rsid w:val="00D22669"/>
    <w:rsid w:val="00DA76D2"/>
    <w:rsid w:val="00DE36F8"/>
    <w:rsid w:val="00E91B55"/>
    <w:rsid w:val="00F169C8"/>
    <w:rsid w:val="00F26760"/>
    <w:rsid w:val="00F474CE"/>
    <w:rsid w:val="00F77EDD"/>
    <w:rsid w:val="00FC1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A76D2"/>
  </w:style>
  <w:style w:type="paragraph" w:styleId="Titolo1">
    <w:name w:val="heading 1"/>
    <w:basedOn w:val="Normale"/>
    <w:next w:val="Normale"/>
    <w:link w:val="Titolo1Carattere"/>
    <w:uiPriority w:val="9"/>
    <w:qFormat/>
    <w:rsid w:val="00604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04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041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041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041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041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041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041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041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041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041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041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041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041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041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041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041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041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041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04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041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04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04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041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041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041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041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041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04161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341C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</w:rPr>
  </w:style>
  <w:style w:type="paragraph" w:styleId="Nessunaspaziatura">
    <w:name w:val="No Spacing"/>
    <w:uiPriority w:val="1"/>
    <w:qFormat/>
    <w:rsid w:val="00B121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4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9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44823-FAA6-44D5-8BB9-E349AE351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Pinella Brancatisano</dc:creator>
  <cp:lastModifiedBy>hp</cp:lastModifiedBy>
  <cp:revision>6</cp:revision>
  <dcterms:created xsi:type="dcterms:W3CDTF">2026-07-22T15:43:00Z</dcterms:created>
  <dcterms:modified xsi:type="dcterms:W3CDTF">2026-07-22T15:54:00Z</dcterms:modified>
</cp:coreProperties>
</file>