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007788" w14:textId="77777777" w:rsidR="00663597" w:rsidRPr="00196636" w:rsidRDefault="00663597" w:rsidP="000D726A">
      <w:pPr>
        <w:rPr>
          <w:b/>
          <w:sz w:val="28"/>
          <w:szCs w:val="28"/>
        </w:rPr>
      </w:pPr>
    </w:p>
    <w:p w14:paraId="55DA242A" w14:textId="77777777" w:rsidR="00663597" w:rsidRPr="00196636" w:rsidRDefault="00663597" w:rsidP="000D726A">
      <w:pPr>
        <w:rPr>
          <w:b/>
          <w:sz w:val="28"/>
          <w:szCs w:val="28"/>
        </w:rPr>
      </w:pPr>
    </w:p>
    <w:p w14:paraId="2320E827" w14:textId="0F5B7413" w:rsidR="003B0A4C" w:rsidRDefault="00196636" w:rsidP="00196636">
      <w:pPr>
        <w:jc w:val="center"/>
        <w:rPr>
          <w:rFonts w:eastAsiaTheme="minorEastAsia"/>
          <w:b/>
          <w:sz w:val="28"/>
          <w:szCs w:val="28"/>
          <w:u w:val="single"/>
        </w:rPr>
      </w:pPr>
      <w:r w:rsidRPr="00EB05A4">
        <w:rPr>
          <w:rFonts w:eastAsiaTheme="minorEastAsia"/>
          <w:b/>
          <w:sz w:val="28"/>
          <w:szCs w:val="28"/>
          <w:u w:val="single"/>
        </w:rPr>
        <w:t>C</w:t>
      </w:r>
      <w:r w:rsidR="003B0A4C">
        <w:rPr>
          <w:rFonts w:eastAsiaTheme="minorEastAsia"/>
          <w:b/>
          <w:sz w:val="28"/>
          <w:szCs w:val="28"/>
          <w:u w:val="single"/>
        </w:rPr>
        <w:t xml:space="preserve">orso </w:t>
      </w:r>
      <w:r w:rsidRPr="00EB05A4">
        <w:rPr>
          <w:rFonts w:eastAsiaTheme="minorEastAsia"/>
          <w:b/>
          <w:sz w:val="28"/>
          <w:szCs w:val="28"/>
          <w:u w:val="single"/>
        </w:rPr>
        <w:t>I</w:t>
      </w:r>
      <w:r w:rsidR="003B0A4C">
        <w:rPr>
          <w:rFonts w:eastAsiaTheme="minorEastAsia"/>
          <w:b/>
          <w:sz w:val="28"/>
          <w:szCs w:val="28"/>
          <w:u w:val="single"/>
        </w:rPr>
        <w:t>ntegrato</w:t>
      </w:r>
      <w:r w:rsidRPr="00EB05A4">
        <w:rPr>
          <w:rFonts w:eastAsiaTheme="minorEastAsia"/>
          <w:b/>
          <w:sz w:val="28"/>
          <w:szCs w:val="28"/>
          <w:u w:val="single"/>
        </w:rPr>
        <w:t xml:space="preserve"> </w:t>
      </w:r>
      <w:r w:rsidR="00845158" w:rsidRPr="00EB05A4">
        <w:rPr>
          <w:rFonts w:eastAsiaTheme="minorEastAsia"/>
          <w:b/>
          <w:sz w:val="28"/>
          <w:szCs w:val="28"/>
          <w:u w:val="single"/>
        </w:rPr>
        <w:t>Trasmissione e Sicurezza Dati</w:t>
      </w:r>
    </w:p>
    <w:p w14:paraId="2D14AAE9" w14:textId="77777777" w:rsidR="003B0A4C" w:rsidRDefault="003B0A4C" w:rsidP="00196636">
      <w:pPr>
        <w:jc w:val="center"/>
        <w:rPr>
          <w:rFonts w:eastAsiaTheme="minorEastAsia"/>
          <w:b/>
          <w:sz w:val="28"/>
          <w:szCs w:val="28"/>
          <w:u w:val="single"/>
        </w:rPr>
      </w:pPr>
    </w:p>
    <w:p w14:paraId="481902C5" w14:textId="4076EAA6" w:rsidR="00417CA6" w:rsidRPr="00196636" w:rsidRDefault="00196636" w:rsidP="00196636">
      <w:pPr>
        <w:jc w:val="center"/>
        <w:rPr>
          <w:rFonts w:eastAsiaTheme="minorEastAsia"/>
          <w:b/>
          <w:sz w:val="28"/>
          <w:szCs w:val="28"/>
          <w:u w:val="single"/>
        </w:rPr>
      </w:pPr>
      <w:r w:rsidRPr="00EB05A4">
        <w:rPr>
          <w:rFonts w:eastAsiaTheme="minorEastAsia"/>
          <w:b/>
          <w:sz w:val="28"/>
          <w:szCs w:val="28"/>
          <w:u w:val="single"/>
        </w:rPr>
        <w:t xml:space="preserve">CdS </w:t>
      </w:r>
      <w:r w:rsidR="00EB05A4" w:rsidRPr="00EB05A4">
        <w:rPr>
          <w:rFonts w:eastAsiaTheme="minorEastAsia"/>
          <w:b/>
          <w:sz w:val="28"/>
          <w:szCs w:val="28"/>
          <w:u w:val="single"/>
        </w:rPr>
        <w:t>Infermieristica Interateneo UNIMG-UNIRC​</w:t>
      </w:r>
    </w:p>
    <w:p w14:paraId="0D39FD79" w14:textId="04BDBCA3" w:rsidR="00663597" w:rsidRPr="00196636" w:rsidRDefault="00663597" w:rsidP="00663597">
      <w:pPr>
        <w:rPr>
          <w:rFonts w:eastAsiaTheme="minorEastAsia"/>
          <w:b/>
          <w:sz w:val="28"/>
          <w:szCs w:val="28"/>
          <w:u w:val="single"/>
        </w:rPr>
      </w:pPr>
    </w:p>
    <w:p w14:paraId="0BB94B86" w14:textId="77777777" w:rsidR="00F20090" w:rsidRPr="00196636" w:rsidRDefault="00F20090" w:rsidP="000D726A">
      <w:pPr>
        <w:rPr>
          <w:b/>
          <w:sz w:val="28"/>
          <w:szCs w:val="28"/>
        </w:rPr>
      </w:pPr>
    </w:p>
    <w:p w14:paraId="3663E647" w14:textId="77777777" w:rsidR="00504518" w:rsidRPr="00196636" w:rsidRDefault="00B301E4" w:rsidP="00504518">
      <w:pPr>
        <w:numPr>
          <w:ilvl w:val="0"/>
          <w:numId w:val="1"/>
        </w:numPr>
        <w:rPr>
          <w:b/>
          <w:sz w:val="28"/>
          <w:szCs w:val="28"/>
        </w:rPr>
      </w:pPr>
      <w:r w:rsidRPr="00196636">
        <w:rPr>
          <w:b/>
          <w:sz w:val="28"/>
          <w:szCs w:val="28"/>
          <w:lang w:val="en-US"/>
        </w:rPr>
        <w:t>Informazioni</w:t>
      </w:r>
      <w:r w:rsidR="00CD7351" w:rsidRPr="00196636">
        <w:rPr>
          <w:b/>
          <w:sz w:val="28"/>
          <w:szCs w:val="28"/>
          <w:lang w:val="en-US"/>
        </w:rPr>
        <w:t xml:space="preserve"> </w:t>
      </w:r>
      <w:r w:rsidR="00F20090" w:rsidRPr="00196636">
        <w:rPr>
          <w:b/>
          <w:sz w:val="28"/>
          <w:szCs w:val="28"/>
          <w:lang w:val="en-US"/>
        </w:rPr>
        <w:t>Insegnamento</w:t>
      </w:r>
    </w:p>
    <w:p w14:paraId="7E22DB66" w14:textId="77777777" w:rsidR="00504518" w:rsidRDefault="00504518" w:rsidP="00504518">
      <w:pPr>
        <w:ind w:left="720"/>
        <w:rPr>
          <w:b/>
          <w:sz w:val="28"/>
          <w:szCs w:val="28"/>
        </w:rPr>
      </w:pPr>
    </w:p>
    <w:p w14:paraId="0176A522" w14:textId="772A85DD" w:rsidR="007A4788" w:rsidRPr="00196636" w:rsidRDefault="007A4788" w:rsidP="007A4788">
      <w:pPr>
        <w:ind w:left="720"/>
        <w:rPr>
          <w:rFonts w:eastAsiaTheme="minorEastAsia"/>
          <w:bCs/>
          <w:sz w:val="28"/>
          <w:szCs w:val="28"/>
        </w:rPr>
      </w:pPr>
      <w:r w:rsidRPr="00196636">
        <w:rPr>
          <w:rFonts w:eastAsiaTheme="minorEastAsia"/>
          <w:bCs/>
          <w:sz w:val="28"/>
          <w:szCs w:val="28"/>
        </w:rPr>
        <w:t xml:space="preserve">CFU: </w:t>
      </w:r>
      <w:r w:rsidR="005E6BB1" w:rsidRPr="00196636">
        <w:rPr>
          <w:rFonts w:eastAsiaTheme="minorEastAsia"/>
          <w:bCs/>
          <w:sz w:val="28"/>
          <w:szCs w:val="28"/>
        </w:rPr>
        <w:t>6</w:t>
      </w:r>
      <w:r w:rsidRPr="00196636">
        <w:rPr>
          <w:rFonts w:eastAsiaTheme="minorEastAsia"/>
          <w:bCs/>
          <w:sz w:val="28"/>
          <w:szCs w:val="28"/>
        </w:rPr>
        <w:t xml:space="preserve"> </w:t>
      </w:r>
    </w:p>
    <w:p w14:paraId="0BDCC4ED" w14:textId="20CED830" w:rsidR="007A4788" w:rsidRDefault="007A4788" w:rsidP="007A4788">
      <w:pPr>
        <w:ind w:left="720"/>
        <w:rPr>
          <w:rFonts w:eastAsiaTheme="minorEastAsia"/>
          <w:bCs/>
          <w:sz w:val="28"/>
          <w:szCs w:val="28"/>
        </w:rPr>
      </w:pPr>
      <w:r w:rsidRPr="00196636">
        <w:rPr>
          <w:rFonts w:eastAsiaTheme="minorEastAsia"/>
          <w:bCs/>
          <w:sz w:val="28"/>
          <w:szCs w:val="28"/>
        </w:rPr>
        <w:t>Anno: II - Semestre: I</w:t>
      </w:r>
    </w:p>
    <w:p w14:paraId="41985DC5" w14:textId="7CC078F2" w:rsidR="00237B8C" w:rsidRPr="00196636" w:rsidRDefault="00237B8C" w:rsidP="007A4788">
      <w:pPr>
        <w:ind w:left="720"/>
        <w:rPr>
          <w:rFonts w:eastAsiaTheme="minorEastAsia"/>
          <w:bCs/>
          <w:sz w:val="28"/>
          <w:szCs w:val="28"/>
        </w:rPr>
      </w:pPr>
      <w:r>
        <w:rPr>
          <w:rFonts w:eastAsiaTheme="minorEastAsia"/>
          <w:bCs/>
          <w:sz w:val="28"/>
          <w:szCs w:val="28"/>
        </w:rPr>
        <w:t>Anno Accademico: 2023/24</w:t>
      </w:r>
    </w:p>
    <w:p w14:paraId="1D500FF1" w14:textId="64F7460E" w:rsidR="00C76AD2" w:rsidRPr="00196636" w:rsidRDefault="00C76AD2" w:rsidP="00C76AD2">
      <w:pPr>
        <w:ind w:left="720"/>
        <w:rPr>
          <w:b/>
          <w:sz w:val="28"/>
          <w:szCs w:val="28"/>
        </w:rPr>
      </w:pPr>
    </w:p>
    <w:p w14:paraId="79DE0CF0" w14:textId="77777777" w:rsidR="00C76AD2" w:rsidRPr="00196636" w:rsidRDefault="00C76AD2" w:rsidP="000D726A">
      <w:pPr>
        <w:rPr>
          <w:sz w:val="28"/>
          <w:szCs w:val="28"/>
        </w:rPr>
      </w:pPr>
    </w:p>
    <w:p w14:paraId="32D15FFF" w14:textId="3D2F85D1" w:rsidR="00BD6443" w:rsidRPr="00196636" w:rsidRDefault="00B301E4" w:rsidP="000D726A">
      <w:pPr>
        <w:numPr>
          <w:ilvl w:val="0"/>
          <w:numId w:val="1"/>
        </w:numPr>
        <w:rPr>
          <w:b/>
          <w:sz w:val="28"/>
          <w:szCs w:val="28"/>
        </w:rPr>
      </w:pPr>
      <w:r w:rsidRPr="00196636">
        <w:rPr>
          <w:b/>
          <w:sz w:val="28"/>
          <w:szCs w:val="28"/>
          <w:lang w:val="en-US"/>
        </w:rPr>
        <w:t>Informazioni</w:t>
      </w:r>
      <w:r w:rsidR="00CD7351" w:rsidRPr="00196636">
        <w:rPr>
          <w:b/>
          <w:sz w:val="28"/>
          <w:szCs w:val="28"/>
          <w:lang w:val="en-US"/>
        </w:rPr>
        <w:t xml:space="preserve"> </w:t>
      </w:r>
      <w:r w:rsidRPr="00196636">
        <w:rPr>
          <w:b/>
          <w:sz w:val="28"/>
          <w:szCs w:val="28"/>
          <w:lang w:val="en-US"/>
        </w:rPr>
        <w:t>Docent</w:t>
      </w:r>
      <w:r w:rsidR="00EB05A4">
        <w:rPr>
          <w:b/>
          <w:sz w:val="28"/>
          <w:szCs w:val="28"/>
          <w:lang w:val="en-US"/>
        </w:rPr>
        <w:t>i</w:t>
      </w:r>
    </w:p>
    <w:p w14:paraId="255C7D00" w14:textId="77777777" w:rsidR="00CD7351" w:rsidRDefault="00CD7351" w:rsidP="00CD7351">
      <w:pPr>
        <w:ind w:left="720"/>
        <w:rPr>
          <w:b/>
          <w:sz w:val="28"/>
          <w:szCs w:val="28"/>
        </w:rPr>
      </w:pPr>
    </w:p>
    <w:p w14:paraId="60934D09" w14:textId="77777777" w:rsidR="003B0A4C" w:rsidRPr="00196636" w:rsidRDefault="003B0A4C" w:rsidP="00CD7351">
      <w:pPr>
        <w:ind w:left="720"/>
        <w:rPr>
          <w:b/>
          <w:sz w:val="28"/>
          <w:szCs w:val="28"/>
        </w:rPr>
      </w:pPr>
    </w:p>
    <w:p w14:paraId="6D6D8246" w14:textId="1F5D7822" w:rsidR="00196636" w:rsidRDefault="00CD1F85" w:rsidP="00196636">
      <w:pPr>
        <w:ind w:left="720"/>
        <w:rPr>
          <w:b/>
          <w:sz w:val="28"/>
          <w:szCs w:val="28"/>
        </w:rPr>
      </w:pPr>
      <w:r>
        <w:rPr>
          <w:b/>
          <w:sz w:val="28"/>
          <w:szCs w:val="28"/>
        </w:rPr>
        <w:t xml:space="preserve">Prof. </w:t>
      </w:r>
      <w:r w:rsidR="00BC63AA">
        <w:rPr>
          <w:b/>
          <w:sz w:val="28"/>
          <w:szCs w:val="28"/>
        </w:rPr>
        <w:t>Massimo Merenda</w:t>
      </w:r>
      <w:r>
        <w:rPr>
          <w:b/>
          <w:sz w:val="28"/>
          <w:szCs w:val="28"/>
        </w:rPr>
        <w:t xml:space="preserve"> </w:t>
      </w:r>
      <w:r w:rsidR="00C276B3">
        <w:rPr>
          <w:b/>
          <w:sz w:val="28"/>
          <w:szCs w:val="28"/>
        </w:rPr>
        <w:t xml:space="preserve">– Coordinatore del C.I. </w:t>
      </w:r>
    </w:p>
    <w:p w14:paraId="65C04148" w14:textId="0CA7D88F" w:rsidR="00963CF8" w:rsidRPr="00BA6C7B" w:rsidRDefault="00963CF8" w:rsidP="00963CF8">
      <w:pPr>
        <w:ind w:left="720"/>
        <w:rPr>
          <w:b/>
          <w:sz w:val="28"/>
          <w:szCs w:val="28"/>
        </w:rPr>
      </w:pPr>
      <w:r>
        <w:rPr>
          <w:b/>
          <w:sz w:val="28"/>
          <w:szCs w:val="28"/>
        </w:rPr>
        <w:t>Docente del modulo “</w:t>
      </w:r>
      <w:r w:rsidR="00AB34FB" w:rsidRPr="00AB34FB">
        <w:rPr>
          <w:b/>
          <w:sz w:val="28"/>
          <w:szCs w:val="28"/>
        </w:rPr>
        <w:t>Elementi di Elettronica per Apparecchiature Sanitarie</w:t>
      </w:r>
      <w:r>
        <w:rPr>
          <w:b/>
          <w:sz w:val="28"/>
          <w:szCs w:val="28"/>
        </w:rPr>
        <w:t xml:space="preserve">” </w:t>
      </w:r>
      <w:r w:rsidR="00CD1F85">
        <w:rPr>
          <w:b/>
          <w:sz w:val="28"/>
          <w:szCs w:val="28"/>
        </w:rPr>
        <w:t xml:space="preserve">- </w:t>
      </w:r>
      <w:r w:rsidR="00CD1F85" w:rsidRPr="00BA6C7B">
        <w:rPr>
          <w:b/>
          <w:sz w:val="28"/>
          <w:szCs w:val="28"/>
        </w:rPr>
        <w:t>(</w:t>
      </w:r>
      <w:r w:rsidR="00CD1F85">
        <w:rPr>
          <w:b/>
          <w:sz w:val="28"/>
          <w:szCs w:val="28"/>
        </w:rPr>
        <w:t>2</w:t>
      </w:r>
      <w:r w:rsidR="00CD1F85" w:rsidRPr="00BA6C7B">
        <w:rPr>
          <w:b/>
          <w:sz w:val="28"/>
          <w:szCs w:val="28"/>
        </w:rPr>
        <w:t xml:space="preserve"> CFU)</w:t>
      </w:r>
    </w:p>
    <w:p w14:paraId="1D2BAD38" w14:textId="4B34880D" w:rsidR="00196636" w:rsidRPr="00BA6C7B" w:rsidRDefault="00196636" w:rsidP="00196636">
      <w:pPr>
        <w:ind w:left="720"/>
        <w:rPr>
          <w:rFonts w:eastAsia="MS Mincho"/>
          <w:sz w:val="28"/>
          <w:szCs w:val="28"/>
        </w:rPr>
      </w:pPr>
      <w:r w:rsidRPr="00BA6C7B">
        <w:rPr>
          <w:rFonts w:eastAsia="MS Mincho"/>
          <w:sz w:val="28"/>
          <w:szCs w:val="28"/>
        </w:rPr>
        <w:t xml:space="preserve">e-mail: </w:t>
      </w:r>
      <w:r w:rsidR="00BC63AA">
        <w:rPr>
          <w:rFonts w:eastAsia="MS Mincho"/>
          <w:sz w:val="28"/>
          <w:szCs w:val="28"/>
        </w:rPr>
        <w:t>massimo.merenda@unirc.it</w:t>
      </w:r>
    </w:p>
    <w:p w14:paraId="4F5CD644" w14:textId="5CDCD071" w:rsidR="00196636" w:rsidRPr="00BA6C7B" w:rsidRDefault="00196636" w:rsidP="00196636">
      <w:pPr>
        <w:ind w:left="720"/>
        <w:rPr>
          <w:bCs/>
          <w:sz w:val="28"/>
          <w:szCs w:val="28"/>
        </w:rPr>
      </w:pPr>
      <w:r w:rsidRPr="00BA6C7B">
        <w:rPr>
          <w:bCs/>
          <w:sz w:val="28"/>
          <w:szCs w:val="28"/>
        </w:rPr>
        <w:t xml:space="preserve">orario di ricevimento: </w:t>
      </w:r>
      <w:r w:rsidR="00041CC6">
        <w:rPr>
          <w:sz w:val="28"/>
          <w:szCs w:val="28"/>
        </w:rPr>
        <w:t>orario e giorno da concordare tramite mail</w:t>
      </w:r>
    </w:p>
    <w:p w14:paraId="63D277AA" w14:textId="77777777" w:rsidR="00196636" w:rsidRDefault="00196636" w:rsidP="00196636">
      <w:pPr>
        <w:ind w:left="720"/>
        <w:rPr>
          <w:bCs/>
          <w:sz w:val="28"/>
          <w:szCs w:val="28"/>
        </w:rPr>
      </w:pPr>
    </w:p>
    <w:p w14:paraId="5D0F3E5D" w14:textId="2D089BAE" w:rsidR="00196636" w:rsidRDefault="00CD1F85" w:rsidP="00196636">
      <w:pPr>
        <w:ind w:left="720"/>
        <w:rPr>
          <w:b/>
          <w:sz w:val="28"/>
          <w:szCs w:val="28"/>
        </w:rPr>
      </w:pPr>
      <w:r>
        <w:rPr>
          <w:b/>
          <w:sz w:val="28"/>
          <w:szCs w:val="28"/>
        </w:rPr>
        <w:t xml:space="preserve">Prof. </w:t>
      </w:r>
      <w:r w:rsidR="00BC63AA" w:rsidRPr="00BC63AA">
        <w:rPr>
          <w:b/>
          <w:sz w:val="28"/>
          <w:szCs w:val="28"/>
        </w:rPr>
        <w:t>Giuseppe Ruggeri</w:t>
      </w:r>
    </w:p>
    <w:p w14:paraId="65C74599" w14:textId="7CB1E4E2" w:rsidR="00805D6C" w:rsidRPr="00BC63AA" w:rsidRDefault="00805D6C" w:rsidP="00805D6C">
      <w:pPr>
        <w:ind w:left="720"/>
        <w:rPr>
          <w:b/>
          <w:sz w:val="28"/>
          <w:szCs w:val="28"/>
        </w:rPr>
      </w:pPr>
      <w:r>
        <w:rPr>
          <w:b/>
          <w:sz w:val="28"/>
          <w:szCs w:val="28"/>
        </w:rPr>
        <w:t>Docente del modulo “</w:t>
      </w:r>
      <w:r w:rsidR="00F125F0" w:rsidRPr="00805D6C">
        <w:rPr>
          <w:b/>
          <w:sz w:val="28"/>
          <w:szCs w:val="28"/>
        </w:rPr>
        <w:t>Fond</w:t>
      </w:r>
      <w:r w:rsidR="00F125F0">
        <w:rPr>
          <w:b/>
          <w:sz w:val="28"/>
          <w:szCs w:val="28"/>
        </w:rPr>
        <w:t>amenti</w:t>
      </w:r>
      <w:r w:rsidR="00F125F0" w:rsidRPr="00805D6C">
        <w:rPr>
          <w:b/>
          <w:sz w:val="28"/>
          <w:szCs w:val="28"/>
        </w:rPr>
        <w:t xml:space="preserve"> </w:t>
      </w:r>
      <w:r w:rsidR="00F125F0">
        <w:rPr>
          <w:b/>
          <w:sz w:val="28"/>
          <w:szCs w:val="28"/>
        </w:rPr>
        <w:t>d</w:t>
      </w:r>
      <w:r w:rsidR="00F125F0" w:rsidRPr="00805D6C">
        <w:rPr>
          <w:b/>
          <w:sz w:val="28"/>
          <w:szCs w:val="28"/>
        </w:rPr>
        <w:t>i Telecom</w:t>
      </w:r>
      <w:r w:rsidR="00F125F0">
        <w:rPr>
          <w:b/>
          <w:sz w:val="28"/>
          <w:szCs w:val="28"/>
        </w:rPr>
        <w:t>unicazioni</w:t>
      </w:r>
      <w:r w:rsidR="00F125F0" w:rsidRPr="00805D6C">
        <w:rPr>
          <w:b/>
          <w:sz w:val="28"/>
          <w:szCs w:val="28"/>
        </w:rPr>
        <w:t xml:space="preserve"> </w:t>
      </w:r>
      <w:r w:rsidR="00F125F0">
        <w:rPr>
          <w:b/>
          <w:sz w:val="28"/>
          <w:szCs w:val="28"/>
        </w:rPr>
        <w:t>p</w:t>
      </w:r>
      <w:r w:rsidR="00F125F0" w:rsidRPr="00805D6C">
        <w:rPr>
          <w:b/>
          <w:sz w:val="28"/>
          <w:szCs w:val="28"/>
        </w:rPr>
        <w:t xml:space="preserve">er Applicazioni </w:t>
      </w:r>
      <w:r w:rsidR="00F125F0">
        <w:rPr>
          <w:b/>
          <w:sz w:val="28"/>
          <w:szCs w:val="28"/>
        </w:rPr>
        <w:t>i</w:t>
      </w:r>
      <w:r w:rsidR="00F125F0" w:rsidRPr="00805D6C">
        <w:rPr>
          <w:b/>
          <w:sz w:val="28"/>
          <w:szCs w:val="28"/>
        </w:rPr>
        <w:t>n Ambito Sanitario</w:t>
      </w:r>
      <w:r>
        <w:rPr>
          <w:b/>
          <w:sz w:val="28"/>
          <w:szCs w:val="28"/>
        </w:rPr>
        <w:t xml:space="preserve">” </w:t>
      </w:r>
      <w:r w:rsidR="00CD1F85">
        <w:rPr>
          <w:b/>
          <w:sz w:val="28"/>
          <w:szCs w:val="28"/>
        </w:rPr>
        <w:t xml:space="preserve">- </w:t>
      </w:r>
      <w:r w:rsidR="00CD1F85" w:rsidRPr="00BA6C7B">
        <w:rPr>
          <w:b/>
          <w:sz w:val="28"/>
          <w:szCs w:val="28"/>
        </w:rPr>
        <w:t>(</w:t>
      </w:r>
      <w:r w:rsidR="00CD1F85">
        <w:rPr>
          <w:b/>
          <w:sz w:val="28"/>
          <w:szCs w:val="28"/>
        </w:rPr>
        <w:t>2</w:t>
      </w:r>
      <w:r w:rsidR="00CD1F85" w:rsidRPr="00BA6C7B">
        <w:rPr>
          <w:b/>
          <w:sz w:val="28"/>
          <w:szCs w:val="28"/>
        </w:rPr>
        <w:t xml:space="preserve"> CFU)</w:t>
      </w:r>
    </w:p>
    <w:p w14:paraId="2CD86DAC" w14:textId="622A1BDE" w:rsidR="00196636" w:rsidRPr="00041CC6" w:rsidRDefault="00196636" w:rsidP="00196636">
      <w:pPr>
        <w:ind w:left="720"/>
        <w:rPr>
          <w:rFonts w:eastAsia="MS Mincho"/>
          <w:sz w:val="28"/>
          <w:szCs w:val="28"/>
        </w:rPr>
      </w:pPr>
      <w:r w:rsidRPr="00041CC6">
        <w:rPr>
          <w:rFonts w:eastAsia="MS Mincho"/>
          <w:sz w:val="28"/>
          <w:szCs w:val="28"/>
        </w:rPr>
        <w:t>e-mail:</w:t>
      </w:r>
      <w:r w:rsidR="00BC63AA" w:rsidRPr="00041CC6">
        <w:rPr>
          <w:rFonts w:eastAsia="MS Mincho"/>
          <w:sz w:val="28"/>
          <w:szCs w:val="28"/>
        </w:rPr>
        <w:t xml:space="preserve"> giuseppe.ruggeri@unirc.it</w:t>
      </w:r>
    </w:p>
    <w:p w14:paraId="3D187602" w14:textId="77777777" w:rsidR="001A6B8D" w:rsidRDefault="001A6B8D" w:rsidP="001A6B8D">
      <w:pPr>
        <w:ind w:left="720"/>
        <w:jc w:val="both"/>
        <w:rPr>
          <w:sz w:val="28"/>
          <w:szCs w:val="28"/>
        </w:rPr>
      </w:pPr>
      <w:r>
        <w:rPr>
          <w:sz w:val="28"/>
          <w:szCs w:val="28"/>
        </w:rPr>
        <w:t>tel. 0965-1693339</w:t>
      </w:r>
    </w:p>
    <w:p w14:paraId="6E74126D" w14:textId="1130C508" w:rsidR="001A6B8D" w:rsidRPr="003D34E2" w:rsidRDefault="001A6B8D" w:rsidP="001A6B8D">
      <w:pPr>
        <w:ind w:left="720"/>
        <w:jc w:val="both"/>
        <w:rPr>
          <w:sz w:val="28"/>
          <w:szCs w:val="28"/>
        </w:rPr>
      </w:pPr>
      <w:r w:rsidRPr="00BA6C7B">
        <w:rPr>
          <w:bCs/>
          <w:sz w:val="28"/>
          <w:szCs w:val="28"/>
        </w:rPr>
        <w:t xml:space="preserve">orario di ricevimento: </w:t>
      </w:r>
      <w:r>
        <w:rPr>
          <w:sz w:val="28"/>
          <w:szCs w:val="28"/>
        </w:rPr>
        <w:t>Martedì 9.00-10.00</w:t>
      </w:r>
    </w:p>
    <w:p w14:paraId="55795634" w14:textId="77777777" w:rsidR="00041CC6" w:rsidRPr="00041CC6" w:rsidRDefault="00041CC6" w:rsidP="00196636">
      <w:pPr>
        <w:ind w:left="720"/>
        <w:rPr>
          <w:bCs/>
          <w:sz w:val="28"/>
          <w:szCs w:val="28"/>
        </w:rPr>
      </w:pPr>
    </w:p>
    <w:p w14:paraId="6705C7A5" w14:textId="75206AA7" w:rsidR="00504518" w:rsidRDefault="00CD1F85" w:rsidP="00504518">
      <w:pPr>
        <w:ind w:left="720"/>
        <w:rPr>
          <w:b/>
          <w:sz w:val="28"/>
          <w:szCs w:val="28"/>
        </w:rPr>
      </w:pPr>
      <w:r>
        <w:rPr>
          <w:b/>
          <w:sz w:val="28"/>
          <w:szCs w:val="28"/>
        </w:rPr>
        <w:t xml:space="preserve">Prof. </w:t>
      </w:r>
      <w:r w:rsidR="00BC63AA" w:rsidRPr="00041CC6">
        <w:rPr>
          <w:b/>
          <w:sz w:val="28"/>
          <w:szCs w:val="28"/>
        </w:rPr>
        <w:t>Tommaso Isernia</w:t>
      </w:r>
      <w:r w:rsidR="00504518" w:rsidRPr="00041CC6">
        <w:rPr>
          <w:b/>
          <w:sz w:val="28"/>
          <w:szCs w:val="28"/>
        </w:rPr>
        <w:t xml:space="preserve"> </w:t>
      </w:r>
    </w:p>
    <w:p w14:paraId="62413A48" w14:textId="2F81F554" w:rsidR="00F125F0" w:rsidRPr="00041CC6" w:rsidRDefault="00F125F0" w:rsidP="00F125F0">
      <w:pPr>
        <w:ind w:left="720"/>
        <w:rPr>
          <w:b/>
          <w:sz w:val="28"/>
          <w:szCs w:val="28"/>
        </w:rPr>
      </w:pPr>
      <w:r>
        <w:rPr>
          <w:b/>
          <w:sz w:val="28"/>
          <w:szCs w:val="28"/>
        </w:rPr>
        <w:t>Docente del modulo “</w:t>
      </w:r>
      <w:r w:rsidR="00C276B3" w:rsidRPr="00355CB7">
        <w:rPr>
          <w:b/>
          <w:sz w:val="28"/>
          <w:szCs w:val="28"/>
        </w:rPr>
        <w:t>Onde Elettromagnetiche e Trasmissione Dati</w:t>
      </w:r>
      <w:r>
        <w:rPr>
          <w:b/>
          <w:sz w:val="28"/>
          <w:szCs w:val="28"/>
        </w:rPr>
        <w:t xml:space="preserve">” </w:t>
      </w:r>
      <w:r w:rsidR="00CD1F85">
        <w:rPr>
          <w:b/>
          <w:sz w:val="28"/>
          <w:szCs w:val="28"/>
        </w:rPr>
        <w:t xml:space="preserve">- </w:t>
      </w:r>
      <w:r w:rsidR="00CD1F85" w:rsidRPr="00BA6C7B">
        <w:rPr>
          <w:b/>
          <w:sz w:val="28"/>
          <w:szCs w:val="28"/>
        </w:rPr>
        <w:t>(</w:t>
      </w:r>
      <w:r w:rsidR="00CD1F85">
        <w:rPr>
          <w:b/>
          <w:sz w:val="28"/>
          <w:szCs w:val="28"/>
        </w:rPr>
        <w:t>2</w:t>
      </w:r>
      <w:r w:rsidR="00CD1F85" w:rsidRPr="00BA6C7B">
        <w:rPr>
          <w:b/>
          <w:sz w:val="28"/>
          <w:szCs w:val="28"/>
        </w:rPr>
        <w:t xml:space="preserve"> CFU)</w:t>
      </w:r>
    </w:p>
    <w:p w14:paraId="63C8F9A4" w14:textId="5DFB8DA1" w:rsidR="00504518" w:rsidRPr="00041CC6" w:rsidRDefault="00504518" w:rsidP="00504518">
      <w:pPr>
        <w:ind w:left="720"/>
        <w:rPr>
          <w:rFonts w:eastAsia="MS Mincho"/>
          <w:sz w:val="28"/>
          <w:szCs w:val="28"/>
        </w:rPr>
      </w:pPr>
      <w:r w:rsidRPr="00041CC6">
        <w:rPr>
          <w:rFonts w:eastAsia="MS Mincho"/>
          <w:sz w:val="28"/>
          <w:szCs w:val="28"/>
        </w:rPr>
        <w:t>e-mail:</w:t>
      </w:r>
      <w:r w:rsidR="00220370" w:rsidRPr="00041CC6">
        <w:t xml:space="preserve"> </w:t>
      </w:r>
      <w:r w:rsidR="00BC63AA" w:rsidRPr="00041CC6">
        <w:rPr>
          <w:rFonts w:eastAsia="MS Mincho"/>
          <w:sz w:val="28"/>
          <w:szCs w:val="28"/>
        </w:rPr>
        <w:t>tommaso.isernia@unirc.it</w:t>
      </w:r>
    </w:p>
    <w:p w14:paraId="07D6F9C7" w14:textId="3424F956" w:rsidR="00504518" w:rsidRPr="006B0DA7" w:rsidRDefault="00504518" w:rsidP="00504518">
      <w:pPr>
        <w:ind w:left="720"/>
        <w:rPr>
          <w:b/>
          <w:sz w:val="28"/>
          <w:szCs w:val="28"/>
        </w:rPr>
      </w:pPr>
      <w:r w:rsidRPr="00041CC6">
        <w:rPr>
          <w:bCs/>
          <w:sz w:val="28"/>
          <w:szCs w:val="28"/>
        </w:rPr>
        <w:t xml:space="preserve">orario di ricevimento: </w:t>
      </w:r>
      <w:r w:rsidR="00041CC6" w:rsidRPr="00041CC6">
        <w:rPr>
          <w:sz w:val="28"/>
          <w:szCs w:val="28"/>
        </w:rPr>
        <w:t>orario e giorno da concordare tramite mail</w:t>
      </w:r>
    </w:p>
    <w:p w14:paraId="6C8C19A9" w14:textId="77777777" w:rsidR="00504518" w:rsidRPr="00BA6C7B" w:rsidRDefault="00504518" w:rsidP="00504518">
      <w:pPr>
        <w:ind w:left="720"/>
        <w:rPr>
          <w:bCs/>
          <w:sz w:val="28"/>
          <w:szCs w:val="28"/>
        </w:rPr>
      </w:pPr>
    </w:p>
    <w:p w14:paraId="040CDA10" w14:textId="7C164FEE" w:rsidR="00663597" w:rsidRPr="00196636" w:rsidRDefault="00663597" w:rsidP="00A539F8">
      <w:pPr>
        <w:ind w:left="720"/>
        <w:rPr>
          <w:bCs/>
          <w:sz w:val="28"/>
          <w:szCs w:val="28"/>
        </w:rPr>
      </w:pPr>
    </w:p>
    <w:p w14:paraId="7D6A29A8" w14:textId="6CCD021F" w:rsidR="007A4788" w:rsidRPr="00196636" w:rsidRDefault="007A4788" w:rsidP="00663597">
      <w:pPr>
        <w:ind w:left="720"/>
        <w:rPr>
          <w:bCs/>
          <w:sz w:val="28"/>
          <w:szCs w:val="28"/>
        </w:rPr>
      </w:pPr>
    </w:p>
    <w:p w14:paraId="0FD75547" w14:textId="6306109C" w:rsidR="007A4788" w:rsidRPr="00196636" w:rsidRDefault="007A4788" w:rsidP="00663597">
      <w:pPr>
        <w:ind w:left="720"/>
        <w:rPr>
          <w:bCs/>
          <w:sz w:val="28"/>
          <w:szCs w:val="28"/>
        </w:rPr>
      </w:pPr>
    </w:p>
    <w:p w14:paraId="7AB80DF4" w14:textId="6B8AEFF2" w:rsidR="00196636" w:rsidRDefault="00196636" w:rsidP="00663597">
      <w:pPr>
        <w:ind w:left="720"/>
        <w:rPr>
          <w:bCs/>
          <w:sz w:val="28"/>
          <w:szCs w:val="28"/>
        </w:rPr>
      </w:pPr>
    </w:p>
    <w:p w14:paraId="4C23F83F" w14:textId="77777777" w:rsidR="00196636" w:rsidRPr="00196636" w:rsidRDefault="00196636" w:rsidP="00663597">
      <w:pPr>
        <w:ind w:left="720"/>
        <w:rPr>
          <w:bCs/>
          <w:sz w:val="28"/>
          <w:szCs w:val="28"/>
        </w:rPr>
      </w:pPr>
    </w:p>
    <w:p w14:paraId="477B8BB3" w14:textId="77777777" w:rsidR="00196636" w:rsidRPr="00196636" w:rsidRDefault="00196636" w:rsidP="00663597">
      <w:pPr>
        <w:ind w:left="720"/>
        <w:rPr>
          <w:bCs/>
          <w:sz w:val="28"/>
          <w:szCs w:val="28"/>
        </w:rPr>
      </w:pPr>
    </w:p>
    <w:p w14:paraId="119314A3" w14:textId="77777777" w:rsidR="00A539F8" w:rsidRDefault="00A539F8" w:rsidP="000D726A">
      <w:pPr>
        <w:rPr>
          <w:sz w:val="28"/>
          <w:szCs w:val="28"/>
        </w:rPr>
      </w:pPr>
    </w:p>
    <w:p w14:paraId="74A38FD0" w14:textId="77777777" w:rsidR="00C276B3" w:rsidRDefault="00C276B3" w:rsidP="000D726A">
      <w:pPr>
        <w:rPr>
          <w:sz w:val="28"/>
          <w:szCs w:val="28"/>
        </w:rPr>
      </w:pPr>
    </w:p>
    <w:p w14:paraId="0A4C085B" w14:textId="77777777" w:rsidR="00C276B3" w:rsidRDefault="00C276B3" w:rsidP="000D726A">
      <w:pPr>
        <w:rPr>
          <w:sz w:val="28"/>
          <w:szCs w:val="28"/>
        </w:rPr>
      </w:pPr>
    </w:p>
    <w:p w14:paraId="09CE6192" w14:textId="77777777" w:rsidR="00C276B3" w:rsidRPr="00196636" w:rsidRDefault="00C276B3" w:rsidP="000D726A">
      <w:pPr>
        <w:rPr>
          <w:sz w:val="28"/>
          <w:szCs w:val="28"/>
        </w:rPr>
      </w:pPr>
    </w:p>
    <w:p w14:paraId="069BCBEC" w14:textId="77777777" w:rsidR="00BD6443" w:rsidRPr="00196636" w:rsidRDefault="00B301E4" w:rsidP="000D726A">
      <w:pPr>
        <w:numPr>
          <w:ilvl w:val="0"/>
          <w:numId w:val="1"/>
        </w:numPr>
        <w:rPr>
          <w:b/>
          <w:sz w:val="28"/>
          <w:szCs w:val="28"/>
        </w:rPr>
      </w:pPr>
      <w:r w:rsidRPr="00196636">
        <w:rPr>
          <w:b/>
          <w:sz w:val="28"/>
          <w:szCs w:val="28"/>
        </w:rPr>
        <w:t xml:space="preserve">Descrizione del Corso </w:t>
      </w:r>
    </w:p>
    <w:p w14:paraId="6796629F" w14:textId="77777777" w:rsidR="00196636" w:rsidRPr="00196636" w:rsidRDefault="00196636" w:rsidP="00196636">
      <w:pPr>
        <w:ind w:left="851"/>
        <w:rPr>
          <w:bCs/>
          <w:sz w:val="28"/>
          <w:szCs w:val="28"/>
        </w:rPr>
      </w:pPr>
    </w:p>
    <w:p w14:paraId="71FDFA57" w14:textId="054A4EC7" w:rsidR="006558FB" w:rsidRPr="00D516F6" w:rsidRDefault="006558FB" w:rsidP="00D516F6">
      <w:pPr>
        <w:ind w:left="708"/>
        <w:jc w:val="both"/>
        <w:rPr>
          <w:sz w:val="28"/>
          <w:szCs w:val="28"/>
        </w:rPr>
      </w:pPr>
      <w:r>
        <w:rPr>
          <w:sz w:val="28"/>
          <w:szCs w:val="28"/>
        </w:rPr>
        <w:t xml:space="preserve">Il corso </w:t>
      </w:r>
      <w:r w:rsidR="00D516F6">
        <w:rPr>
          <w:sz w:val="28"/>
          <w:szCs w:val="28"/>
        </w:rPr>
        <w:t xml:space="preserve">mira </w:t>
      </w:r>
      <w:r w:rsidR="00D516F6" w:rsidRPr="00D516F6">
        <w:rPr>
          <w:sz w:val="28"/>
          <w:szCs w:val="28"/>
        </w:rPr>
        <w:t xml:space="preserve">a fornire </w:t>
      </w:r>
      <w:r w:rsidR="007324ED">
        <w:rPr>
          <w:sz w:val="28"/>
          <w:szCs w:val="28"/>
        </w:rPr>
        <w:t>le</w:t>
      </w:r>
      <w:r w:rsidR="00D516F6" w:rsidRPr="00C8534B">
        <w:rPr>
          <w:sz w:val="28"/>
          <w:szCs w:val="28"/>
        </w:rPr>
        <w:t xml:space="preserve"> conoscenze basilari </w:t>
      </w:r>
      <w:r w:rsidR="00D516F6">
        <w:rPr>
          <w:sz w:val="28"/>
          <w:szCs w:val="28"/>
        </w:rPr>
        <w:t>relative</w:t>
      </w:r>
      <w:r w:rsidR="00D516F6" w:rsidRPr="00D516F6">
        <w:rPr>
          <w:sz w:val="28"/>
          <w:szCs w:val="28"/>
        </w:rPr>
        <w:t xml:space="preserve"> </w:t>
      </w:r>
      <w:r w:rsidR="00D516F6">
        <w:rPr>
          <w:sz w:val="28"/>
          <w:szCs w:val="28"/>
        </w:rPr>
        <w:t>a</w:t>
      </w:r>
      <w:r w:rsidR="00D516F6" w:rsidRPr="00D516F6">
        <w:rPr>
          <w:sz w:val="28"/>
          <w:szCs w:val="28"/>
        </w:rPr>
        <w:t>ll'elettronica</w:t>
      </w:r>
      <w:r w:rsidR="002A7C7D">
        <w:rPr>
          <w:sz w:val="28"/>
          <w:szCs w:val="28"/>
        </w:rPr>
        <w:t xml:space="preserve"> e alle sue applicazioni</w:t>
      </w:r>
      <w:r w:rsidR="007324ED">
        <w:rPr>
          <w:sz w:val="28"/>
          <w:szCs w:val="28"/>
        </w:rPr>
        <w:t>, in particolare</w:t>
      </w:r>
      <w:r w:rsidR="00D516F6" w:rsidRPr="00D516F6">
        <w:rPr>
          <w:sz w:val="28"/>
          <w:szCs w:val="28"/>
        </w:rPr>
        <w:t xml:space="preserve"> nel settore sanitario</w:t>
      </w:r>
      <w:r w:rsidRPr="00D16CAC">
        <w:t>.</w:t>
      </w:r>
    </w:p>
    <w:p w14:paraId="16D12ED2" w14:textId="77777777" w:rsidR="006558FB" w:rsidRDefault="006558FB" w:rsidP="00FD1536">
      <w:pPr>
        <w:ind w:left="708"/>
        <w:jc w:val="both"/>
        <w:rPr>
          <w:sz w:val="28"/>
          <w:szCs w:val="28"/>
        </w:rPr>
      </w:pPr>
    </w:p>
    <w:p w14:paraId="111C207F" w14:textId="24809709" w:rsidR="00FD1536" w:rsidRDefault="006558FB" w:rsidP="00FD1536">
      <w:pPr>
        <w:ind w:left="708"/>
        <w:jc w:val="both"/>
      </w:pPr>
      <w:r>
        <w:rPr>
          <w:sz w:val="28"/>
          <w:szCs w:val="28"/>
        </w:rPr>
        <w:t xml:space="preserve">Il corso </w:t>
      </w:r>
      <w:r w:rsidR="00CD1F85">
        <w:rPr>
          <w:sz w:val="28"/>
          <w:szCs w:val="28"/>
        </w:rPr>
        <w:t>riguarda inoltre</w:t>
      </w:r>
      <w:r>
        <w:rPr>
          <w:sz w:val="28"/>
          <w:szCs w:val="28"/>
        </w:rPr>
        <w:t xml:space="preserve"> lo studio e la comprensione del</w:t>
      </w:r>
      <w:r w:rsidR="00FD1536" w:rsidRPr="00C8534B">
        <w:rPr>
          <w:sz w:val="28"/>
          <w:szCs w:val="28"/>
        </w:rPr>
        <w:t>le conoscenze basilari riguardanti la trasmissione dei segnali e le reti di telecomunicazioni</w:t>
      </w:r>
      <w:r w:rsidR="00FD1536" w:rsidRPr="00D16CAC">
        <w:t>.</w:t>
      </w:r>
    </w:p>
    <w:p w14:paraId="4DDFA0C8" w14:textId="77777777" w:rsidR="006558FB" w:rsidRDefault="006558FB" w:rsidP="00FD1536">
      <w:pPr>
        <w:ind w:left="708"/>
        <w:jc w:val="both"/>
      </w:pPr>
    </w:p>
    <w:p w14:paraId="758F2D53" w14:textId="77777777" w:rsidR="006558FB" w:rsidRPr="003D34E2" w:rsidRDefault="006558FB" w:rsidP="006558FB">
      <w:pPr>
        <w:ind w:left="708"/>
        <w:jc w:val="both"/>
        <w:rPr>
          <w:sz w:val="28"/>
          <w:szCs w:val="28"/>
        </w:rPr>
      </w:pPr>
      <w:r>
        <w:rPr>
          <w:sz w:val="28"/>
          <w:szCs w:val="28"/>
        </w:rPr>
        <w:t xml:space="preserve">Il corso prevede lo studio e la comprensione delle onde elettromagnetiche e dei fenomeni ad esse correlati. </w:t>
      </w:r>
    </w:p>
    <w:p w14:paraId="58C0BFE9" w14:textId="77777777" w:rsidR="006558FB" w:rsidRDefault="006558FB" w:rsidP="00FD1536">
      <w:pPr>
        <w:ind w:left="708"/>
        <w:jc w:val="both"/>
      </w:pPr>
    </w:p>
    <w:p w14:paraId="2BDDBAE6" w14:textId="77777777" w:rsidR="00126CCA" w:rsidRPr="00196636" w:rsidRDefault="00126CCA" w:rsidP="0095380C">
      <w:pPr>
        <w:ind w:left="851" w:firstLine="349"/>
        <w:rPr>
          <w:bCs/>
          <w:sz w:val="28"/>
          <w:szCs w:val="28"/>
        </w:rPr>
      </w:pPr>
    </w:p>
    <w:p w14:paraId="4A3D03BB" w14:textId="77777777" w:rsidR="0095380C" w:rsidRPr="00196636" w:rsidRDefault="0095380C" w:rsidP="00D56B24">
      <w:pPr>
        <w:ind w:firstLine="349"/>
        <w:rPr>
          <w:color w:val="555555"/>
          <w:sz w:val="28"/>
          <w:szCs w:val="28"/>
          <w:shd w:val="clear" w:color="auto" w:fill="FFFFFF"/>
        </w:rPr>
      </w:pPr>
    </w:p>
    <w:p w14:paraId="46B50822" w14:textId="6FF8D49D" w:rsidR="00B75630" w:rsidRPr="00196636" w:rsidRDefault="00B301E4" w:rsidP="00230F29">
      <w:pPr>
        <w:pStyle w:val="Paragrafoelenco"/>
        <w:numPr>
          <w:ilvl w:val="0"/>
          <w:numId w:val="28"/>
        </w:numPr>
        <w:ind w:left="709"/>
        <w:jc w:val="both"/>
        <w:rPr>
          <w:rFonts w:ascii="Times New Roman" w:hAnsi="Times New Roman" w:cs="Times New Roman"/>
          <w:i/>
          <w:color w:val="000000" w:themeColor="text1"/>
          <w:sz w:val="28"/>
          <w:szCs w:val="28"/>
        </w:rPr>
      </w:pPr>
      <w:r w:rsidRPr="00196636">
        <w:rPr>
          <w:rFonts w:ascii="Times New Roman" w:hAnsi="Times New Roman" w:cs="Times New Roman"/>
          <w:b/>
          <w:color w:val="000000" w:themeColor="text1"/>
          <w:sz w:val="28"/>
          <w:szCs w:val="28"/>
        </w:rPr>
        <w:t xml:space="preserve">Obiettivi del Corso </w:t>
      </w:r>
      <w:r w:rsidR="00BA1D01" w:rsidRPr="00196636">
        <w:rPr>
          <w:rFonts w:ascii="Times New Roman" w:hAnsi="Times New Roman" w:cs="Times New Roman"/>
          <w:b/>
          <w:color w:val="000000" w:themeColor="text1"/>
          <w:sz w:val="28"/>
          <w:szCs w:val="28"/>
        </w:rPr>
        <w:t>e Risultati di apprendimento attesi</w:t>
      </w:r>
      <w:r w:rsidR="00FE01FE" w:rsidRPr="00196636">
        <w:rPr>
          <w:rFonts w:ascii="Times New Roman" w:hAnsi="Times New Roman" w:cs="Times New Roman"/>
          <w:b/>
          <w:color w:val="000000" w:themeColor="text1"/>
          <w:sz w:val="28"/>
          <w:szCs w:val="28"/>
        </w:rPr>
        <w:t xml:space="preserve"> </w:t>
      </w:r>
    </w:p>
    <w:p w14:paraId="2A05DC84" w14:textId="77777777" w:rsidR="003D3661" w:rsidRPr="00196636" w:rsidRDefault="003D3661" w:rsidP="00B75630">
      <w:pPr>
        <w:pStyle w:val="Paragrafoelenco"/>
        <w:jc w:val="both"/>
        <w:rPr>
          <w:rFonts w:ascii="Times New Roman" w:hAnsi="Times New Roman" w:cs="Times New Roman"/>
          <w:iCs/>
          <w:color w:val="000000" w:themeColor="text1"/>
          <w:sz w:val="28"/>
          <w:szCs w:val="28"/>
        </w:rPr>
      </w:pPr>
    </w:p>
    <w:p w14:paraId="5A857D62" w14:textId="2E657307" w:rsidR="00504518" w:rsidRDefault="00C95B82" w:rsidP="00C95B82">
      <w:pPr>
        <w:ind w:left="708"/>
        <w:jc w:val="both"/>
        <w:rPr>
          <w:sz w:val="28"/>
          <w:szCs w:val="28"/>
        </w:rPr>
      </w:pPr>
      <w:r w:rsidRPr="00C95B82">
        <w:rPr>
          <w:sz w:val="28"/>
          <w:szCs w:val="28"/>
        </w:rPr>
        <w:t xml:space="preserve">Il corso mira a dotare gli studenti delle conoscenze teoriche e pratiche necessarie per comprendere e applicare l'elettronica nel settore sanitario. Gli obiettivi includono l'acquisizione di una base sui principi dell'elettronica, la comprensione del funzionamento degli strumenti e dispositivi medici elettronici, e la consapevolezza delle norme di sicurezza e manutenzione essenziali in ambiente sanitario. Al termine del corso, gli studenti saranno capaci di comprendere l'importanza dell'elettronica in medicina, applicare le conoscenze tecniche ai contesti sanitari, interpretare il funzionamento delle principali strumentazioni mediche, valutare le potenzialità delle tecnologie wearable in medicina, e </w:t>
      </w:r>
      <w:r w:rsidR="00CD1F85">
        <w:rPr>
          <w:sz w:val="28"/>
          <w:szCs w:val="28"/>
        </w:rPr>
        <w:t>conoscere</w:t>
      </w:r>
      <w:r w:rsidRPr="00C95B82">
        <w:rPr>
          <w:sz w:val="28"/>
          <w:szCs w:val="28"/>
        </w:rPr>
        <w:t xml:space="preserve"> l'uso sicuro ed efficace degli strumenti elettronici in ambiente sanitario</w:t>
      </w:r>
      <w:r w:rsidR="00CD1F85">
        <w:rPr>
          <w:sz w:val="28"/>
          <w:szCs w:val="28"/>
        </w:rPr>
        <w:t>.</w:t>
      </w:r>
    </w:p>
    <w:p w14:paraId="1929FB2C" w14:textId="77777777" w:rsidR="00CD1F85" w:rsidRPr="00C95B82" w:rsidRDefault="00CD1F85" w:rsidP="00C95B82">
      <w:pPr>
        <w:ind w:left="708"/>
        <w:jc w:val="both"/>
        <w:rPr>
          <w:sz w:val="28"/>
          <w:szCs w:val="28"/>
        </w:rPr>
      </w:pPr>
    </w:p>
    <w:p w14:paraId="3F619B9E" w14:textId="635D59A9" w:rsidR="008C393D" w:rsidRDefault="00400E6E" w:rsidP="008C393D">
      <w:pPr>
        <w:ind w:left="708"/>
        <w:jc w:val="both"/>
        <w:rPr>
          <w:sz w:val="28"/>
          <w:szCs w:val="28"/>
        </w:rPr>
      </w:pPr>
      <w:r>
        <w:rPr>
          <w:sz w:val="28"/>
          <w:szCs w:val="28"/>
        </w:rPr>
        <w:t>Inoltre, a</w:t>
      </w:r>
      <w:r w:rsidR="00CD1F85">
        <w:rPr>
          <w:sz w:val="28"/>
          <w:szCs w:val="28"/>
        </w:rPr>
        <w:t>l</w:t>
      </w:r>
      <w:r w:rsidR="008C393D">
        <w:rPr>
          <w:sz w:val="28"/>
          <w:szCs w:val="28"/>
        </w:rPr>
        <w:t xml:space="preserve"> termine del corso lo studente sarà in grado di: i) definire e misurare l’informazione; ii) comprendere come l’informazione possa essere associata a segnali elettrici/ottici e trasmessa utilizzando mezzi trasmissivi elettrici e/o ottici; iii) suddividere la rete nei suoi segmenti (rete di accesso, rete di trasporto) ed avere conoscenza delle principali tecnologie usate in ciascun segmento; iv) avere i rudimenti dello stack protocollare TCP/IP; v) conoscere l’architettura per sistemi e-Health proposta dalla </w:t>
      </w:r>
      <w:r w:rsidR="008C393D" w:rsidRPr="009A4951">
        <w:rPr>
          <w:sz w:val="28"/>
          <w:szCs w:val="28"/>
        </w:rPr>
        <w:t>Personal Connected Health Alliance</w:t>
      </w:r>
      <w:r w:rsidR="00972D2C">
        <w:rPr>
          <w:sz w:val="28"/>
          <w:szCs w:val="28"/>
        </w:rPr>
        <w:t>.</w:t>
      </w:r>
    </w:p>
    <w:p w14:paraId="17A15798" w14:textId="77777777" w:rsidR="00972D2C" w:rsidRDefault="00972D2C" w:rsidP="008C393D">
      <w:pPr>
        <w:ind w:left="708"/>
        <w:jc w:val="both"/>
        <w:rPr>
          <w:sz w:val="28"/>
          <w:szCs w:val="28"/>
        </w:rPr>
      </w:pPr>
    </w:p>
    <w:p w14:paraId="5BC7F565" w14:textId="3BE834B2" w:rsidR="00CC75F1" w:rsidRDefault="00CD1F85" w:rsidP="00400E6E">
      <w:pPr>
        <w:ind w:left="708"/>
        <w:jc w:val="both"/>
        <w:rPr>
          <w:rFonts w:eastAsiaTheme="minorEastAsia"/>
          <w:b/>
          <w:sz w:val="28"/>
          <w:szCs w:val="28"/>
        </w:rPr>
      </w:pPr>
      <w:r>
        <w:rPr>
          <w:sz w:val="28"/>
          <w:szCs w:val="28"/>
        </w:rPr>
        <w:t xml:space="preserve">Ulteriore </w:t>
      </w:r>
      <w:r w:rsidR="00972D2C" w:rsidRPr="006F2165">
        <w:rPr>
          <w:sz w:val="28"/>
          <w:szCs w:val="28"/>
        </w:rPr>
        <w:t xml:space="preserve">obiettivo formativo del corso è </w:t>
      </w:r>
      <w:r w:rsidR="00972D2C">
        <w:rPr>
          <w:sz w:val="28"/>
          <w:szCs w:val="28"/>
        </w:rPr>
        <w:t>quello di conoscere le onde elettromagnetiche e di comprendere la loro interazione con la materia, nonché il loro utilizzo a scopo di trasmissione dei dati. Inoltre, l’obiettivo del corso è quello di fornire le basi dell’uso dei campi elettromagnetici in ambito b</w:t>
      </w:r>
      <w:r w:rsidR="00972D2C" w:rsidRPr="00720F1D">
        <w:rPr>
          <w:sz w:val="28"/>
          <w:szCs w:val="28"/>
        </w:rPr>
        <w:t>iomedic</w:t>
      </w:r>
      <w:r w:rsidR="00972D2C">
        <w:rPr>
          <w:sz w:val="28"/>
          <w:szCs w:val="28"/>
        </w:rPr>
        <w:t>o</w:t>
      </w:r>
      <w:r w:rsidR="00972D2C" w:rsidRPr="00720F1D">
        <w:rPr>
          <w:sz w:val="28"/>
          <w:szCs w:val="28"/>
        </w:rPr>
        <w:t>. Al superamento dell’esame</w:t>
      </w:r>
      <w:r w:rsidR="00972D2C">
        <w:rPr>
          <w:sz w:val="28"/>
          <w:szCs w:val="28"/>
        </w:rPr>
        <w:t>,</w:t>
      </w:r>
      <w:r w:rsidR="00972D2C" w:rsidRPr="00720F1D">
        <w:rPr>
          <w:sz w:val="28"/>
          <w:szCs w:val="28"/>
        </w:rPr>
        <w:t xml:space="preserve"> lo studente conosce e ha compreso </w:t>
      </w:r>
      <w:r w:rsidR="00972D2C">
        <w:rPr>
          <w:sz w:val="28"/>
          <w:szCs w:val="28"/>
        </w:rPr>
        <w:t xml:space="preserve">le onde elettromagnetiche ed è in </w:t>
      </w:r>
      <w:r w:rsidR="00972D2C" w:rsidRPr="00720F1D">
        <w:rPr>
          <w:sz w:val="28"/>
          <w:szCs w:val="28"/>
        </w:rPr>
        <w:t>grado di riconoscere situazioni in cui applicare le competenze acquisite.</w:t>
      </w:r>
      <w:r w:rsidR="00CC75F1">
        <w:rPr>
          <w:b/>
          <w:sz w:val="28"/>
          <w:szCs w:val="28"/>
        </w:rPr>
        <w:br w:type="page"/>
      </w:r>
    </w:p>
    <w:p w14:paraId="4098DCF5" w14:textId="2FE76986" w:rsidR="00E60FAD" w:rsidRDefault="003D34E2" w:rsidP="00230F29">
      <w:pPr>
        <w:pStyle w:val="Paragrafoelenco"/>
        <w:numPr>
          <w:ilvl w:val="0"/>
          <w:numId w:val="28"/>
        </w:numPr>
        <w:ind w:left="567"/>
        <w:rPr>
          <w:rFonts w:ascii="Times New Roman" w:hAnsi="Times New Roman" w:cs="Times New Roman"/>
          <w:b/>
          <w:sz w:val="28"/>
          <w:szCs w:val="28"/>
        </w:rPr>
      </w:pPr>
      <w:r w:rsidRPr="00196636">
        <w:rPr>
          <w:rFonts w:ascii="Times New Roman" w:hAnsi="Times New Roman" w:cs="Times New Roman"/>
          <w:b/>
          <w:sz w:val="28"/>
          <w:szCs w:val="28"/>
        </w:rPr>
        <w:lastRenderedPageBreak/>
        <w:t>Programma</w:t>
      </w:r>
    </w:p>
    <w:p w14:paraId="1CBCA2BF" w14:textId="77777777" w:rsidR="00CC75F1" w:rsidRPr="00196636" w:rsidRDefault="00CC75F1" w:rsidP="00CC75F1">
      <w:pPr>
        <w:pStyle w:val="Paragrafoelenco"/>
        <w:ind w:left="567"/>
        <w:rPr>
          <w:rFonts w:ascii="Times New Roman" w:hAnsi="Times New Roman" w:cs="Times New Roman"/>
          <w:b/>
          <w:sz w:val="28"/>
          <w:szCs w:val="28"/>
        </w:rPr>
      </w:pPr>
    </w:p>
    <w:p w14:paraId="5936CF10" w14:textId="18D2B706" w:rsidR="00C76AD2" w:rsidRDefault="00CC75F1" w:rsidP="00726F0E">
      <w:pPr>
        <w:ind w:left="708"/>
        <w:rPr>
          <w:b/>
          <w:sz w:val="28"/>
          <w:szCs w:val="28"/>
        </w:rPr>
      </w:pPr>
      <w:r>
        <w:rPr>
          <w:b/>
          <w:sz w:val="28"/>
          <w:szCs w:val="28"/>
        </w:rPr>
        <w:t>Modulo “</w:t>
      </w:r>
      <w:r w:rsidRPr="00AB34FB">
        <w:rPr>
          <w:b/>
          <w:sz w:val="28"/>
          <w:szCs w:val="28"/>
        </w:rPr>
        <w:t>Elementi di Elettronica per Apparecchiature Sanitarie</w:t>
      </w:r>
      <w:r>
        <w:rPr>
          <w:b/>
          <w:sz w:val="28"/>
          <w:szCs w:val="28"/>
        </w:rPr>
        <w:t>”</w:t>
      </w:r>
      <w:r w:rsidR="00400E6E">
        <w:rPr>
          <w:b/>
          <w:sz w:val="28"/>
          <w:szCs w:val="28"/>
        </w:rPr>
        <w:t xml:space="preserve"> - </w:t>
      </w:r>
      <w:r w:rsidR="00400E6E" w:rsidRPr="00BA6C7B">
        <w:rPr>
          <w:b/>
          <w:sz w:val="28"/>
          <w:szCs w:val="28"/>
        </w:rPr>
        <w:t>(</w:t>
      </w:r>
      <w:r w:rsidR="00400E6E">
        <w:rPr>
          <w:b/>
          <w:sz w:val="28"/>
          <w:szCs w:val="28"/>
        </w:rPr>
        <w:t>2</w:t>
      </w:r>
      <w:r w:rsidR="00400E6E" w:rsidRPr="00BA6C7B">
        <w:rPr>
          <w:b/>
          <w:sz w:val="28"/>
          <w:szCs w:val="28"/>
        </w:rPr>
        <w:t xml:space="preserve"> CFU)</w:t>
      </w:r>
    </w:p>
    <w:p w14:paraId="5042473A" w14:textId="77777777" w:rsidR="00CC75F1" w:rsidRDefault="00CC75F1" w:rsidP="00726F0E">
      <w:pPr>
        <w:ind w:left="708"/>
        <w:rPr>
          <w:b/>
          <w:sz w:val="28"/>
          <w:szCs w:val="28"/>
        </w:rPr>
      </w:pPr>
    </w:p>
    <w:p w14:paraId="6B01BA1B" w14:textId="77777777" w:rsidR="000B6E9A" w:rsidRPr="007B73F4" w:rsidRDefault="000B6E9A" w:rsidP="000B6E9A">
      <w:pPr>
        <w:numPr>
          <w:ilvl w:val="0"/>
          <w:numId w:val="31"/>
        </w:numPr>
      </w:pPr>
      <w:r w:rsidRPr="007B73F4">
        <w:rPr>
          <w:b/>
          <w:bCs/>
        </w:rPr>
        <w:t>Introduzione all'Elettronica in Ambito Sanitario</w:t>
      </w:r>
      <w:r w:rsidRPr="007B73F4">
        <w:t xml:space="preserve"> (</w:t>
      </w:r>
      <w:r>
        <w:t>5</w:t>
      </w:r>
      <w:r w:rsidRPr="007B73F4">
        <w:t xml:space="preserve"> ore)</w:t>
      </w:r>
    </w:p>
    <w:p w14:paraId="3C4D97A4" w14:textId="77777777" w:rsidR="000B6E9A" w:rsidRPr="007B73F4" w:rsidRDefault="000B6E9A" w:rsidP="000B6E9A">
      <w:pPr>
        <w:numPr>
          <w:ilvl w:val="1"/>
          <w:numId w:val="31"/>
        </w:numPr>
      </w:pPr>
      <w:r w:rsidRPr="007B73F4">
        <w:t>Breve storia dell'elettronica in medicina</w:t>
      </w:r>
    </w:p>
    <w:p w14:paraId="07BF55E8" w14:textId="77777777" w:rsidR="000B6E9A" w:rsidRPr="007B73F4" w:rsidRDefault="000B6E9A" w:rsidP="000B6E9A">
      <w:pPr>
        <w:numPr>
          <w:ilvl w:val="1"/>
          <w:numId w:val="31"/>
        </w:numPr>
      </w:pPr>
      <w:r w:rsidRPr="007B73F4">
        <w:t>L'importanza dell'elettronica nelle professioni sanitarie</w:t>
      </w:r>
    </w:p>
    <w:p w14:paraId="524F6B43" w14:textId="77777777" w:rsidR="000B6E9A" w:rsidRPr="007B73F4" w:rsidRDefault="000B6E9A" w:rsidP="000B6E9A">
      <w:pPr>
        <w:numPr>
          <w:ilvl w:val="1"/>
          <w:numId w:val="31"/>
        </w:numPr>
      </w:pPr>
      <w:r w:rsidRPr="007B73F4">
        <w:t>Esempi di applicazioni dell'elettronica in vari settori sanitari</w:t>
      </w:r>
    </w:p>
    <w:p w14:paraId="4BD2DC34" w14:textId="77777777" w:rsidR="000B6E9A" w:rsidRPr="007B73F4" w:rsidRDefault="000B6E9A" w:rsidP="000B6E9A">
      <w:pPr>
        <w:numPr>
          <w:ilvl w:val="1"/>
          <w:numId w:val="31"/>
        </w:numPr>
      </w:pPr>
      <w:r w:rsidRPr="007B73F4">
        <w:t>Casistica e analisi di strumenti elettronici utilizzati in ambito sanitario</w:t>
      </w:r>
    </w:p>
    <w:p w14:paraId="7356A22F" w14:textId="77777777" w:rsidR="000B6E9A" w:rsidRPr="007B73F4" w:rsidRDefault="000B6E9A" w:rsidP="000B6E9A">
      <w:pPr>
        <w:numPr>
          <w:ilvl w:val="0"/>
          <w:numId w:val="31"/>
        </w:numPr>
      </w:pPr>
      <w:r w:rsidRPr="007B73F4">
        <w:rPr>
          <w:b/>
          <w:bCs/>
        </w:rPr>
        <w:t>Fondamenti di Elettronica Applicata alla Sanità</w:t>
      </w:r>
      <w:r w:rsidRPr="007B73F4">
        <w:t xml:space="preserve"> (5 ore)</w:t>
      </w:r>
    </w:p>
    <w:p w14:paraId="5D98E979" w14:textId="77777777" w:rsidR="000B6E9A" w:rsidRPr="007B73F4" w:rsidRDefault="000B6E9A" w:rsidP="000B6E9A">
      <w:pPr>
        <w:numPr>
          <w:ilvl w:val="1"/>
          <w:numId w:val="31"/>
        </w:numPr>
      </w:pPr>
      <w:r w:rsidRPr="007B73F4">
        <w:t>Corrente, tensione, resistenza: concetti base e loro applicazione in ambito sanitario</w:t>
      </w:r>
    </w:p>
    <w:p w14:paraId="4E419F4C" w14:textId="77777777" w:rsidR="000B6E9A" w:rsidRPr="007B73F4" w:rsidRDefault="000B6E9A" w:rsidP="000B6E9A">
      <w:pPr>
        <w:numPr>
          <w:ilvl w:val="1"/>
          <w:numId w:val="31"/>
        </w:numPr>
      </w:pPr>
      <w:r w:rsidRPr="007B73F4">
        <w:t>Circuiti semplici e legge di Ohm: esempi pratici in ambito medico</w:t>
      </w:r>
    </w:p>
    <w:p w14:paraId="4689065E" w14:textId="77777777" w:rsidR="000B6E9A" w:rsidRPr="007B73F4" w:rsidRDefault="000B6E9A" w:rsidP="000B6E9A">
      <w:pPr>
        <w:numPr>
          <w:ilvl w:val="1"/>
          <w:numId w:val="31"/>
        </w:numPr>
      </w:pPr>
      <w:r w:rsidRPr="007B73F4">
        <w:t>Componenti elettronici di base (resistori, condensatori, diodi) e loro utilizzo in dispositivi medici</w:t>
      </w:r>
    </w:p>
    <w:p w14:paraId="11C6233C" w14:textId="77777777" w:rsidR="000B6E9A" w:rsidRPr="007B73F4" w:rsidRDefault="000B6E9A" w:rsidP="000B6E9A">
      <w:pPr>
        <w:numPr>
          <w:ilvl w:val="1"/>
          <w:numId w:val="31"/>
        </w:numPr>
      </w:pPr>
      <w:r w:rsidRPr="007B73F4">
        <w:t>Analisi di circuiti elettronici presenti in strumenti medici comuni</w:t>
      </w:r>
    </w:p>
    <w:p w14:paraId="79427B87" w14:textId="77777777" w:rsidR="000B6E9A" w:rsidRPr="007B73F4" w:rsidRDefault="000B6E9A" w:rsidP="000B6E9A">
      <w:pPr>
        <w:numPr>
          <w:ilvl w:val="0"/>
          <w:numId w:val="31"/>
        </w:numPr>
      </w:pPr>
      <w:r w:rsidRPr="007B73F4">
        <w:rPr>
          <w:b/>
          <w:bCs/>
        </w:rPr>
        <w:t>Strumentazioni di Base e Termometria</w:t>
      </w:r>
      <w:r w:rsidRPr="007B73F4">
        <w:t xml:space="preserve"> (</w:t>
      </w:r>
      <w:r>
        <w:t>6</w:t>
      </w:r>
      <w:r w:rsidRPr="007B73F4">
        <w:t xml:space="preserve"> ore)</w:t>
      </w:r>
    </w:p>
    <w:p w14:paraId="0689D5DE" w14:textId="77777777" w:rsidR="000B6E9A" w:rsidRPr="007B73F4" w:rsidRDefault="000B6E9A" w:rsidP="000B6E9A">
      <w:pPr>
        <w:numPr>
          <w:ilvl w:val="1"/>
          <w:numId w:val="31"/>
        </w:numPr>
      </w:pPr>
      <w:r w:rsidRPr="007B73F4">
        <w:t>Principi di funzionamento dei termometri elettronici e infrarossi</w:t>
      </w:r>
    </w:p>
    <w:p w14:paraId="70DE67CF" w14:textId="77777777" w:rsidR="000B6E9A" w:rsidRPr="007B73F4" w:rsidRDefault="000B6E9A" w:rsidP="000B6E9A">
      <w:pPr>
        <w:numPr>
          <w:ilvl w:val="1"/>
          <w:numId w:val="31"/>
        </w:numPr>
      </w:pPr>
      <w:r w:rsidRPr="007B73F4">
        <w:t>Elettrocardiografo (ECG): funzionamento e interpretazione</w:t>
      </w:r>
    </w:p>
    <w:p w14:paraId="1F4158F4" w14:textId="77777777" w:rsidR="000B6E9A" w:rsidRPr="007B73F4" w:rsidRDefault="000B6E9A" w:rsidP="000B6E9A">
      <w:pPr>
        <w:numPr>
          <w:ilvl w:val="1"/>
          <w:numId w:val="31"/>
        </w:numPr>
      </w:pPr>
      <w:r w:rsidRPr="007B73F4">
        <w:t>Monitoraggio dei parametri vitali: ossimetro</w:t>
      </w:r>
    </w:p>
    <w:p w14:paraId="28FE39B8" w14:textId="77777777" w:rsidR="000B6E9A" w:rsidRPr="007B73F4" w:rsidRDefault="000B6E9A" w:rsidP="000B6E9A">
      <w:pPr>
        <w:numPr>
          <w:ilvl w:val="0"/>
          <w:numId w:val="31"/>
        </w:numPr>
      </w:pPr>
      <w:r w:rsidRPr="007B73F4">
        <w:rPr>
          <w:b/>
          <w:bCs/>
        </w:rPr>
        <w:t xml:space="preserve">Tecnologie </w:t>
      </w:r>
      <w:r>
        <w:rPr>
          <w:b/>
          <w:bCs/>
        </w:rPr>
        <w:t xml:space="preserve">App </w:t>
      </w:r>
      <w:r w:rsidRPr="007B73F4">
        <w:rPr>
          <w:b/>
          <w:bCs/>
        </w:rPr>
        <w:t>Wearable in Medicina</w:t>
      </w:r>
      <w:r w:rsidRPr="007B73F4">
        <w:t xml:space="preserve"> (2 ore)</w:t>
      </w:r>
    </w:p>
    <w:p w14:paraId="3BF920B6" w14:textId="77777777" w:rsidR="000B6E9A" w:rsidRPr="007B73F4" w:rsidRDefault="000B6E9A" w:rsidP="000B6E9A">
      <w:pPr>
        <w:numPr>
          <w:ilvl w:val="1"/>
          <w:numId w:val="31"/>
        </w:numPr>
      </w:pPr>
      <w:r>
        <w:t xml:space="preserve">App, </w:t>
      </w:r>
      <w:r w:rsidRPr="007B73F4">
        <w:t>Orologi e braccialetti smart per il monitoraggio della salute</w:t>
      </w:r>
    </w:p>
    <w:p w14:paraId="5F68A9ED" w14:textId="77777777" w:rsidR="000B6E9A" w:rsidRDefault="000B6E9A" w:rsidP="000B6E9A">
      <w:pPr>
        <w:numPr>
          <w:ilvl w:val="1"/>
          <w:numId w:val="31"/>
        </w:numPr>
      </w:pPr>
      <w:r w:rsidRPr="007B73F4">
        <w:t>Applicazioni e limiti delle tecnologie wearable</w:t>
      </w:r>
    </w:p>
    <w:p w14:paraId="4D4BD1B2" w14:textId="77777777" w:rsidR="000B6E9A" w:rsidRPr="007B73F4" w:rsidRDefault="000B6E9A" w:rsidP="000B6E9A">
      <w:pPr>
        <w:numPr>
          <w:ilvl w:val="1"/>
          <w:numId w:val="31"/>
        </w:numPr>
      </w:pPr>
      <w:r>
        <w:t>Dispositivi Medicali</w:t>
      </w:r>
    </w:p>
    <w:p w14:paraId="70B88961" w14:textId="77777777" w:rsidR="000B6E9A" w:rsidRPr="007B73F4" w:rsidRDefault="000B6E9A" w:rsidP="000B6E9A">
      <w:pPr>
        <w:numPr>
          <w:ilvl w:val="0"/>
          <w:numId w:val="31"/>
        </w:numPr>
      </w:pPr>
      <w:r w:rsidRPr="007B73F4">
        <w:rPr>
          <w:b/>
          <w:bCs/>
        </w:rPr>
        <w:t>Sicurezza e Manutenzione delle Strumentazioni</w:t>
      </w:r>
      <w:r w:rsidRPr="007B73F4">
        <w:t xml:space="preserve"> (2 ore)</w:t>
      </w:r>
    </w:p>
    <w:p w14:paraId="727B47C5" w14:textId="77777777" w:rsidR="000B6E9A" w:rsidRPr="007B73F4" w:rsidRDefault="000B6E9A" w:rsidP="000B6E9A">
      <w:pPr>
        <w:numPr>
          <w:ilvl w:val="1"/>
          <w:numId w:val="31"/>
        </w:numPr>
      </w:pPr>
      <w:r w:rsidRPr="007B73F4">
        <w:t>Precauzioni nell'uso degli apparecchi elettronici in ambiente sanitario</w:t>
      </w:r>
    </w:p>
    <w:p w14:paraId="7E7D4261" w14:textId="77777777" w:rsidR="000B6E9A" w:rsidRPr="007B73F4" w:rsidRDefault="000B6E9A" w:rsidP="000B6E9A">
      <w:pPr>
        <w:numPr>
          <w:ilvl w:val="1"/>
          <w:numId w:val="31"/>
        </w:numPr>
      </w:pPr>
      <w:r w:rsidRPr="007B73F4">
        <w:t>Manutenzione e calibrazione degli strumenti</w:t>
      </w:r>
    </w:p>
    <w:p w14:paraId="12B6BD81" w14:textId="77777777" w:rsidR="00CC75F1" w:rsidRDefault="00CC75F1" w:rsidP="00726F0E">
      <w:pPr>
        <w:ind w:left="708"/>
        <w:rPr>
          <w:b/>
          <w:sz w:val="28"/>
          <w:szCs w:val="28"/>
        </w:rPr>
      </w:pPr>
    </w:p>
    <w:p w14:paraId="23630BC7" w14:textId="77777777" w:rsidR="003C2FA8" w:rsidRPr="00196636" w:rsidRDefault="003C2FA8" w:rsidP="00726F0E">
      <w:pPr>
        <w:ind w:left="708"/>
        <w:rPr>
          <w:b/>
          <w:sz w:val="28"/>
          <w:szCs w:val="28"/>
        </w:rPr>
      </w:pPr>
    </w:p>
    <w:p w14:paraId="2AE4944D" w14:textId="0B76016A" w:rsidR="00C76AD2" w:rsidRDefault="000B6E9A" w:rsidP="000D726A">
      <w:pPr>
        <w:ind w:left="708"/>
        <w:rPr>
          <w:b/>
          <w:sz w:val="28"/>
          <w:szCs w:val="28"/>
        </w:rPr>
      </w:pPr>
      <w:r>
        <w:rPr>
          <w:b/>
          <w:sz w:val="28"/>
          <w:szCs w:val="28"/>
        </w:rPr>
        <w:t>Modulo “</w:t>
      </w:r>
      <w:r w:rsidRPr="00805D6C">
        <w:rPr>
          <w:b/>
          <w:sz w:val="28"/>
          <w:szCs w:val="28"/>
        </w:rPr>
        <w:t>Fond</w:t>
      </w:r>
      <w:r>
        <w:rPr>
          <w:b/>
          <w:sz w:val="28"/>
          <w:szCs w:val="28"/>
        </w:rPr>
        <w:t>amenti</w:t>
      </w:r>
      <w:r w:rsidRPr="00805D6C">
        <w:rPr>
          <w:b/>
          <w:sz w:val="28"/>
          <w:szCs w:val="28"/>
        </w:rPr>
        <w:t xml:space="preserve"> </w:t>
      </w:r>
      <w:r>
        <w:rPr>
          <w:b/>
          <w:sz w:val="28"/>
          <w:szCs w:val="28"/>
        </w:rPr>
        <w:t>d</w:t>
      </w:r>
      <w:r w:rsidRPr="00805D6C">
        <w:rPr>
          <w:b/>
          <w:sz w:val="28"/>
          <w:szCs w:val="28"/>
        </w:rPr>
        <w:t>i Telecom</w:t>
      </w:r>
      <w:r>
        <w:rPr>
          <w:b/>
          <w:sz w:val="28"/>
          <w:szCs w:val="28"/>
        </w:rPr>
        <w:t>unicazioni</w:t>
      </w:r>
      <w:r w:rsidRPr="00805D6C">
        <w:rPr>
          <w:b/>
          <w:sz w:val="28"/>
          <w:szCs w:val="28"/>
        </w:rPr>
        <w:t xml:space="preserve">  </w:t>
      </w:r>
      <w:r>
        <w:rPr>
          <w:b/>
          <w:sz w:val="28"/>
          <w:szCs w:val="28"/>
        </w:rPr>
        <w:t>p</w:t>
      </w:r>
      <w:r w:rsidRPr="00805D6C">
        <w:rPr>
          <w:b/>
          <w:sz w:val="28"/>
          <w:szCs w:val="28"/>
        </w:rPr>
        <w:t xml:space="preserve">er Applicazioni </w:t>
      </w:r>
      <w:r>
        <w:rPr>
          <w:b/>
          <w:sz w:val="28"/>
          <w:szCs w:val="28"/>
        </w:rPr>
        <w:t>i</w:t>
      </w:r>
      <w:r w:rsidRPr="00805D6C">
        <w:rPr>
          <w:b/>
          <w:sz w:val="28"/>
          <w:szCs w:val="28"/>
        </w:rPr>
        <w:t>n Ambito Sanitario</w:t>
      </w:r>
      <w:r>
        <w:rPr>
          <w:b/>
          <w:sz w:val="28"/>
          <w:szCs w:val="28"/>
        </w:rPr>
        <w:t>”</w:t>
      </w:r>
      <w:r w:rsidR="00400E6E">
        <w:rPr>
          <w:b/>
          <w:sz w:val="28"/>
          <w:szCs w:val="28"/>
        </w:rPr>
        <w:t xml:space="preserve"> - </w:t>
      </w:r>
      <w:r w:rsidR="00400E6E" w:rsidRPr="00BA6C7B">
        <w:rPr>
          <w:b/>
          <w:sz w:val="28"/>
          <w:szCs w:val="28"/>
        </w:rPr>
        <w:t>(</w:t>
      </w:r>
      <w:r w:rsidR="00400E6E">
        <w:rPr>
          <w:b/>
          <w:sz w:val="28"/>
          <w:szCs w:val="28"/>
        </w:rPr>
        <w:t>2</w:t>
      </w:r>
      <w:r w:rsidR="00400E6E" w:rsidRPr="00BA6C7B">
        <w:rPr>
          <w:b/>
          <w:sz w:val="28"/>
          <w:szCs w:val="28"/>
        </w:rPr>
        <w:t xml:space="preserve"> CFU)</w:t>
      </w:r>
    </w:p>
    <w:p w14:paraId="56ECD9B2" w14:textId="77777777" w:rsidR="000B6E9A" w:rsidRDefault="000B6E9A" w:rsidP="000D726A">
      <w:pPr>
        <w:ind w:left="708"/>
        <w:rPr>
          <w:b/>
          <w:sz w:val="28"/>
          <w:szCs w:val="28"/>
        </w:rPr>
      </w:pPr>
    </w:p>
    <w:p w14:paraId="7BB0161C" w14:textId="77777777" w:rsidR="00F34205" w:rsidRPr="00F34205" w:rsidRDefault="00F34205" w:rsidP="00F34205">
      <w:pPr>
        <w:numPr>
          <w:ilvl w:val="0"/>
          <w:numId w:val="31"/>
        </w:numPr>
      </w:pPr>
      <w:r w:rsidRPr="00F34205">
        <w:t xml:space="preserve">Cenni di teoria dell’informazione: definizione, misura, codifica di sorgente e codifica di canale (2 ore). </w:t>
      </w:r>
    </w:p>
    <w:p w14:paraId="2D4D2F2D" w14:textId="77777777" w:rsidR="00F34205" w:rsidRPr="00F34205" w:rsidRDefault="00F34205" w:rsidP="00F34205">
      <w:pPr>
        <w:numPr>
          <w:ilvl w:val="0"/>
          <w:numId w:val="31"/>
        </w:numPr>
      </w:pPr>
      <w:r w:rsidRPr="00F34205">
        <w:t xml:space="preserve">I segnali elettrici come veicoli dell’informazione: Classificazione dei segnali, rappresentazione in frequenza dei segnali, banda dei segnali, cenni sulla codifica di linea. (4 ore) </w:t>
      </w:r>
    </w:p>
    <w:p w14:paraId="0517A6B2" w14:textId="77777777" w:rsidR="00F34205" w:rsidRPr="00F34205" w:rsidRDefault="00F34205" w:rsidP="00F34205">
      <w:pPr>
        <w:numPr>
          <w:ilvl w:val="0"/>
          <w:numId w:val="31"/>
        </w:numPr>
      </w:pPr>
      <w:r w:rsidRPr="00F34205">
        <w:t xml:space="preserve">Mezzi trasmissivi. I cavi in coppie simmetriche: attenuazione, distorsione, diafonie. Le fibre ottiche: attenuazioni, dispersione, effetti non lineari. Dimensionamento di tratta. (4 ore) </w:t>
      </w:r>
    </w:p>
    <w:p w14:paraId="7762A9DE" w14:textId="77777777" w:rsidR="00F34205" w:rsidRPr="00F34205" w:rsidRDefault="00F34205" w:rsidP="00F34205">
      <w:pPr>
        <w:numPr>
          <w:ilvl w:val="0"/>
          <w:numId w:val="31"/>
        </w:numPr>
      </w:pPr>
      <w:r w:rsidRPr="00F34205">
        <w:t xml:space="preserve">Caratteristiche generali di una rete di telecomunicazioni, tipologie di reti, il modello ISO/OSI. (2 ore) </w:t>
      </w:r>
    </w:p>
    <w:p w14:paraId="1F1B9420" w14:textId="77777777" w:rsidR="00F34205" w:rsidRPr="00F34205" w:rsidRDefault="00F34205" w:rsidP="00F34205">
      <w:pPr>
        <w:numPr>
          <w:ilvl w:val="0"/>
          <w:numId w:val="31"/>
        </w:numPr>
      </w:pPr>
      <w:r w:rsidRPr="00F34205">
        <w:t xml:space="preserve">I livelli di data link, rete e di trasporto. La suite TCP-IP. (4 ore) </w:t>
      </w:r>
    </w:p>
    <w:p w14:paraId="000E4773" w14:textId="77777777" w:rsidR="00F34205" w:rsidRPr="00F34205" w:rsidRDefault="00F34205" w:rsidP="00F34205">
      <w:pPr>
        <w:numPr>
          <w:ilvl w:val="0"/>
          <w:numId w:val="31"/>
        </w:numPr>
      </w:pPr>
      <w:r w:rsidRPr="00F34205">
        <w:t>Le architetture per e-Helath. L’architettura di riferimento proposta dalla Personal Connected Health Alliance. (2 ore)</w:t>
      </w:r>
    </w:p>
    <w:p w14:paraId="5903A3CF" w14:textId="77777777" w:rsidR="00F34205" w:rsidRDefault="00F34205" w:rsidP="000D726A">
      <w:pPr>
        <w:ind w:left="708"/>
        <w:rPr>
          <w:b/>
          <w:sz w:val="28"/>
          <w:szCs w:val="28"/>
        </w:rPr>
      </w:pPr>
    </w:p>
    <w:p w14:paraId="33EB0FEF" w14:textId="0F9804EA" w:rsidR="00F34205" w:rsidRDefault="00F34205" w:rsidP="00F34205">
      <w:pPr>
        <w:ind w:left="708"/>
        <w:rPr>
          <w:b/>
          <w:sz w:val="28"/>
          <w:szCs w:val="28"/>
        </w:rPr>
      </w:pPr>
      <w:r>
        <w:rPr>
          <w:b/>
          <w:sz w:val="28"/>
          <w:szCs w:val="28"/>
        </w:rPr>
        <w:t>Modulo “</w:t>
      </w:r>
      <w:r w:rsidRPr="00355CB7">
        <w:rPr>
          <w:b/>
          <w:sz w:val="28"/>
          <w:szCs w:val="28"/>
        </w:rPr>
        <w:t>Onde Elettromagnetiche e Trasmissione Dati</w:t>
      </w:r>
      <w:r>
        <w:rPr>
          <w:b/>
          <w:sz w:val="28"/>
          <w:szCs w:val="28"/>
        </w:rPr>
        <w:t>”</w:t>
      </w:r>
      <w:r w:rsidR="00400E6E">
        <w:rPr>
          <w:b/>
          <w:sz w:val="28"/>
          <w:szCs w:val="28"/>
        </w:rPr>
        <w:t xml:space="preserve"> - </w:t>
      </w:r>
      <w:r w:rsidR="00400E6E" w:rsidRPr="00BA6C7B">
        <w:rPr>
          <w:b/>
          <w:sz w:val="28"/>
          <w:szCs w:val="28"/>
        </w:rPr>
        <w:t>(</w:t>
      </w:r>
      <w:r w:rsidR="00400E6E">
        <w:rPr>
          <w:b/>
          <w:sz w:val="28"/>
          <w:szCs w:val="28"/>
        </w:rPr>
        <w:t>2</w:t>
      </w:r>
      <w:r w:rsidR="00400E6E" w:rsidRPr="00BA6C7B">
        <w:rPr>
          <w:b/>
          <w:sz w:val="28"/>
          <w:szCs w:val="28"/>
        </w:rPr>
        <w:t xml:space="preserve"> CFU)</w:t>
      </w:r>
    </w:p>
    <w:p w14:paraId="7CC7FA28" w14:textId="77777777" w:rsidR="00F34205" w:rsidRPr="00196636" w:rsidRDefault="00F34205" w:rsidP="000D726A">
      <w:pPr>
        <w:ind w:left="708"/>
        <w:rPr>
          <w:b/>
          <w:sz w:val="28"/>
          <w:szCs w:val="28"/>
        </w:rPr>
      </w:pPr>
    </w:p>
    <w:p w14:paraId="015DD319" w14:textId="522F60AE" w:rsidR="00DF6F2D" w:rsidRPr="00DF6F2D" w:rsidRDefault="00DF6F2D" w:rsidP="00DF6F2D">
      <w:pPr>
        <w:numPr>
          <w:ilvl w:val="0"/>
          <w:numId w:val="31"/>
        </w:numPr>
      </w:pPr>
      <w:r w:rsidRPr="00DF6F2D">
        <w:t>Richiami di Fisica: Elettricità e Magnetismo. Introduzione alle onde Elettromagnetiche. Spettro elettromagnetico e applicazioni (3 ore).</w:t>
      </w:r>
    </w:p>
    <w:p w14:paraId="077817D7" w14:textId="6230C959" w:rsidR="00DF6F2D" w:rsidRPr="00DF6F2D" w:rsidRDefault="00DF6F2D" w:rsidP="00DF6F2D">
      <w:pPr>
        <w:numPr>
          <w:ilvl w:val="0"/>
          <w:numId w:val="31"/>
        </w:numPr>
      </w:pPr>
      <w:r w:rsidRPr="00DF6F2D">
        <w:lastRenderedPageBreak/>
        <w:t>Parametri di un’onda elettromagnetica: Frequenza, velocità di propagazione e polarizzazione. Esercizi (3 ore).</w:t>
      </w:r>
    </w:p>
    <w:p w14:paraId="25373799" w14:textId="6C5DD427" w:rsidR="00DF6F2D" w:rsidRPr="00DF6F2D" w:rsidRDefault="00DF6F2D" w:rsidP="00DF6F2D">
      <w:pPr>
        <w:numPr>
          <w:ilvl w:val="0"/>
          <w:numId w:val="31"/>
        </w:numPr>
      </w:pPr>
      <w:r w:rsidRPr="00DF6F2D">
        <w:t>Interazione delle onde elettromagnetiche con la materia: polarizzazione e magnetizzazione. Proprietà elettromagnetiche della materia (1 ora).</w:t>
      </w:r>
    </w:p>
    <w:p w14:paraId="525CB92B" w14:textId="402828D1" w:rsidR="00DF6F2D" w:rsidRPr="00DF6F2D" w:rsidRDefault="00DF6F2D" w:rsidP="00DF6F2D">
      <w:pPr>
        <w:numPr>
          <w:ilvl w:val="0"/>
          <w:numId w:val="31"/>
        </w:numPr>
      </w:pPr>
      <w:r w:rsidRPr="00DF6F2D">
        <w:t>Propagazione wireless: Antenne e parametri di interesse. Collegamento tra antenne (2 ore). Propagazione in presenza di ostacoli: Riflessione, Rifrazione, Diffusione, Diffrazione e Interferenza. Esercizi (3 ore).</w:t>
      </w:r>
    </w:p>
    <w:p w14:paraId="4A387AE1" w14:textId="64BE6259" w:rsidR="00DF6F2D" w:rsidRPr="00DF6F2D" w:rsidRDefault="00DF6F2D" w:rsidP="00DF6F2D">
      <w:pPr>
        <w:numPr>
          <w:ilvl w:val="0"/>
          <w:numId w:val="31"/>
        </w:numPr>
      </w:pPr>
      <w:r w:rsidRPr="00DF6F2D">
        <w:t>Propagazione guidata: guide d’onda e Fibre ottiche (2 ore).</w:t>
      </w:r>
    </w:p>
    <w:p w14:paraId="2D3AE24C" w14:textId="77777777" w:rsidR="00B946EC" w:rsidRPr="00B946EC" w:rsidRDefault="00DF6F2D" w:rsidP="00EB10A4">
      <w:pPr>
        <w:numPr>
          <w:ilvl w:val="0"/>
          <w:numId w:val="31"/>
        </w:numPr>
        <w:ind w:left="709"/>
        <w:rPr>
          <w:b/>
          <w:sz w:val="28"/>
          <w:szCs w:val="28"/>
        </w:rPr>
      </w:pPr>
      <w:r w:rsidRPr="00DF6F2D">
        <w:t xml:space="preserve">Onde elettromagnetiche e medicina: principi di funzionamento della risonanza magnetica e Imaging a raggi X (3 ore). Effetti biologici delle onde elettromagnetiche ed Normativa sulla esposizione ai campi elettromagnetici (3 ore). </w:t>
      </w:r>
    </w:p>
    <w:p w14:paraId="21F0B7EA" w14:textId="77777777" w:rsidR="00B946EC" w:rsidRPr="00B946EC" w:rsidRDefault="00B946EC" w:rsidP="00B946EC">
      <w:pPr>
        <w:ind w:left="709"/>
        <w:rPr>
          <w:b/>
          <w:sz w:val="28"/>
          <w:szCs w:val="28"/>
        </w:rPr>
      </w:pPr>
    </w:p>
    <w:p w14:paraId="52949A22" w14:textId="47083BF3" w:rsidR="00BA1D01" w:rsidRPr="00B946EC" w:rsidRDefault="00BA1D01" w:rsidP="00B946EC">
      <w:pPr>
        <w:ind w:left="709"/>
        <w:rPr>
          <w:b/>
          <w:sz w:val="28"/>
          <w:szCs w:val="28"/>
        </w:rPr>
      </w:pPr>
      <w:r w:rsidRPr="00B946EC">
        <w:rPr>
          <w:b/>
          <w:sz w:val="28"/>
          <w:szCs w:val="28"/>
        </w:rPr>
        <w:t xml:space="preserve">Metodi Insegnamento utilizzati </w:t>
      </w:r>
    </w:p>
    <w:p w14:paraId="2DE0CED4" w14:textId="246B705C" w:rsidR="002A539B" w:rsidRPr="00196636" w:rsidRDefault="002A539B" w:rsidP="00F7361D">
      <w:pPr>
        <w:ind w:left="709"/>
        <w:rPr>
          <w:b/>
          <w:sz w:val="28"/>
          <w:szCs w:val="28"/>
        </w:rPr>
      </w:pPr>
    </w:p>
    <w:p w14:paraId="3757BDD3" w14:textId="562BF8E9" w:rsidR="00840C8A" w:rsidRPr="00196636" w:rsidRDefault="00840C8A" w:rsidP="00840C8A">
      <w:pPr>
        <w:ind w:left="709"/>
        <w:rPr>
          <w:sz w:val="28"/>
          <w:szCs w:val="28"/>
        </w:rPr>
      </w:pPr>
      <w:r w:rsidRPr="00196636">
        <w:rPr>
          <w:sz w:val="28"/>
          <w:szCs w:val="28"/>
        </w:rPr>
        <w:t>Corso di lezioni frontali in aula. Lezioni frontali, video.</w:t>
      </w:r>
    </w:p>
    <w:p w14:paraId="102B57B6" w14:textId="3C1A2A1C" w:rsidR="003251F4" w:rsidRPr="00196636" w:rsidRDefault="003251F4" w:rsidP="00F7361D">
      <w:pPr>
        <w:ind w:left="709"/>
        <w:rPr>
          <w:sz w:val="28"/>
          <w:szCs w:val="28"/>
        </w:rPr>
      </w:pPr>
    </w:p>
    <w:p w14:paraId="0AE53126" w14:textId="77777777" w:rsidR="00840C8A" w:rsidRPr="00196636" w:rsidRDefault="00840C8A" w:rsidP="00F7361D">
      <w:pPr>
        <w:ind w:left="709"/>
        <w:rPr>
          <w:sz w:val="28"/>
          <w:szCs w:val="28"/>
        </w:rPr>
      </w:pPr>
    </w:p>
    <w:p w14:paraId="69D0AC6B" w14:textId="51422347" w:rsidR="00BA1D01" w:rsidRDefault="003251F4" w:rsidP="00400E6E">
      <w:pPr>
        <w:rPr>
          <w:b/>
          <w:sz w:val="28"/>
          <w:szCs w:val="28"/>
        </w:rPr>
      </w:pPr>
      <w:r w:rsidRPr="00196636">
        <w:rPr>
          <w:b/>
          <w:sz w:val="28"/>
          <w:szCs w:val="28"/>
        </w:rPr>
        <w:t>Risorse per l’apprendimento</w:t>
      </w:r>
    </w:p>
    <w:p w14:paraId="03EE6A17" w14:textId="77777777" w:rsidR="00EE5BF4" w:rsidRPr="00196636" w:rsidRDefault="00EE5BF4" w:rsidP="00F7361D">
      <w:pPr>
        <w:ind w:left="709"/>
        <w:rPr>
          <w:b/>
          <w:sz w:val="28"/>
          <w:szCs w:val="28"/>
        </w:rPr>
      </w:pPr>
    </w:p>
    <w:p w14:paraId="586F3B6F" w14:textId="77777777" w:rsidR="00EE5BF4" w:rsidRDefault="00EE5BF4" w:rsidP="00EE5BF4">
      <w:pPr>
        <w:pStyle w:val="Paragrafoelenco"/>
        <w:numPr>
          <w:ilvl w:val="0"/>
          <w:numId w:val="29"/>
        </w:numPr>
        <w:rPr>
          <w:sz w:val="28"/>
          <w:szCs w:val="28"/>
          <w:u w:val="single"/>
        </w:rPr>
      </w:pPr>
      <w:r w:rsidRPr="00EE5BF4">
        <w:rPr>
          <w:sz w:val="28"/>
          <w:szCs w:val="28"/>
          <w:u w:val="single"/>
        </w:rPr>
        <w:t>Libri di testo</w:t>
      </w:r>
    </w:p>
    <w:p w14:paraId="042DDBEC" w14:textId="77777777" w:rsidR="00F813FC" w:rsidRPr="00F813FC" w:rsidRDefault="00F813FC" w:rsidP="00F813FC">
      <w:pPr>
        <w:ind w:left="709"/>
        <w:rPr>
          <w:sz w:val="28"/>
          <w:szCs w:val="28"/>
          <w:u w:val="single"/>
        </w:rPr>
      </w:pPr>
    </w:p>
    <w:p w14:paraId="7FC78291" w14:textId="77777777" w:rsidR="00F813FC" w:rsidRPr="00F813FC" w:rsidRDefault="00F813FC" w:rsidP="00F813FC">
      <w:pPr>
        <w:pStyle w:val="Paragrafoelenco"/>
        <w:numPr>
          <w:ilvl w:val="0"/>
          <w:numId w:val="35"/>
        </w:numPr>
        <w:spacing w:after="200" w:line="276" w:lineRule="auto"/>
        <w:rPr>
          <w:sz w:val="28"/>
          <w:szCs w:val="28"/>
        </w:rPr>
      </w:pPr>
      <w:r w:rsidRPr="00F813FC">
        <w:rPr>
          <w:sz w:val="28"/>
          <w:szCs w:val="28"/>
        </w:rPr>
        <w:t>Silvano Gai, Pietro Nicoletti, Giuseppe Montessori, “Ret Locali. Dal Cablaggio all’internetworking,” Telecom Italia, 1995</w:t>
      </w:r>
    </w:p>
    <w:p w14:paraId="5ECF099D" w14:textId="77777777" w:rsidR="00F813FC" w:rsidRDefault="00F813FC" w:rsidP="00F813FC">
      <w:pPr>
        <w:pStyle w:val="Paragrafoelenco"/>
        <w:numPr>
          <w:ilvl w:val="0"/>
          <w:numId w:val="35"/>
        </w:numPr>
        <w:spacing w:after="200" w:line="276" w:lineRule="auto"/>
        <w:jc w:val="both"/>
        <w:rPr>
          <w:sz w:val="28"/>
          <w:szCs w:val="28"/>
        </w:rPr>
      </w:pPr>
      <w:r w:rsidRPr="00F813FC">
        <w:rPr>
          <w:sz w:val="28"/>
          <w:szCs w:val="28"/>
        </w:rPr>
        <w:t xml:space="preserve">James F. Kurose, Keith W.Ross, “Reti di calcolatori e Internet. Un approccio top-down,” Ediz. Mylab </w:t>
      </w:r>
    </w:p>
    <w:p w14:paraId="4B4EDE35" w14:textId="77777777" w:rsidR="00F813FC" w:rsidRDefault="00EE5BF4" w:rsidP="00F813FC">
      <w:pPr>
        <w:pStyle w:val="Paragrafoelenco"/>
        <w:numPr>
          <w:ilvl w:val="0"/>
          <w:numId w:val="35"/>
        </w:numPr>
        <w:spacing w:after="200" w:line="276" w:lineRule="auto"/>
        <w:jc w:val="both"/>
        <w:rPr>
          <w:sz w:val="28"/>
          <w:szCs w:val="28"/>
        </w:rPr>
      </w:pPr>
      <w:r w:rsidRPr="00F813FC">
        <w:rPr>
          <w:sz w:val="28"/>
          <w:szCs w:val="28"/>
        </w:rPr>
        <w:t>Frank Silvio Marzano, Nazzareno Pierdicca, ‘Fondamenti di Antenne. Radiazione elettromagnetica e applicazioni’, Carocci Editore.</w:t>
      </w:r>
    </w:p>
    <w:p w14:paraId="6BB8D207" w14:textId="27B0F90B" w:rsidR="00EE5BF4" w:rsidRPr="00F813FC" w:rsidRDefault="00EE5BF4" w:rsidP="00F813FC">
      <w:pPr>
        <w:pStyle w:val="Paragrafoelenco"/>
        <w:numPr>
          <w:ilvl w:val="0"/>
          <w:numId w:val="35"/>
        </w:numPr>
        <w:spacing w:after="200" w:line="276" w:lineRule="auto"/>
        <w:jc w:val="both"/>
        <w:rPr>
          <w:sz w:val="28"/>
          <w:szCs w:val="28"/>
        </w:rPr>
      </w:pPr>
      <w:r w:rsidRPr="00F813FC">
        <w:rPr>
          <w:sz w:val="28"/>
          <w:szCs w:val="28"/>
        </w:rPr>
        <w:t>G. Franceschetti, ‘Campi Elettromagnetici,’ ed. Bollati Boringhieri.</w:t>
      </w:r>
    </w:p>
    <w:p w14:paraId="2C5E376D" w14:textId="77777777" w:rsidR="00EE5BF4" w:rsidRPr="00EE5BF4" w:rsidRDefault="00EE5BF4" w:rsidP="00EE5BF4">
      <w:pPr>
        <w:pStyle w:val="Paragrafoelenco"/>
        <w:ind w:left="1069"/>
        <w:rPr>
          <w:sz w:val="28"/>
          <w:szCs w:val="28"/>
        </w:rPr>
      </w:pPr>
    </w:p>
    <w:p w14:paraId="35812531" w14:textId="77777777" w:rsidR="00EE5BF4" w:rsidRPr="00EE5BF4" w:rsidRDefault="00EE5BF4" w:rsidP="00EE5BF4">
      <w:pPr>
        <w:pStyle w:val="Paragrafoelenco"/>
        <w:numPr>
          <w:ilvl w:val="0"/>
          <w:numId w:val="29"/>
        </w:numPr>
        <w:rPr>
          <w:sz w:val="28"/>
          <w:szCs w:val="28"/>
          <w:u w:val="single"/>
        </w:rPr>
      </w:pPr>
      <w:r w:rsidRPr="00EE5BF4">
        <w:rPr>
          <w:sz w:val="28"/>
          <w:szCs w:val="28"/>
          <w:u w:val="single"/>
        </w:rPr>
        <w:t>Altro materiale didattico</w:t>
      </w:r>
    </w:p>
    <w:p w14:paraId="367CA56A" w14:textId="77777777" w:rsidR="00EE5BF4" w:rsidRPr="00EE5BF4" w:rsidRDefault="00EE5BF4" w:rsidP="00EE5BF4">
      <w:pPr>
        <w:pStyle w:val="Paragrafoelenco"/>
        <w:ind w:left="1069"/>
        <w:rPr>
          <w:sz w:val="28"/>
          <w:szCs w:val="28"/>
        </w:rPr>
      </w:pPr>
      <w:r w:rsidRPr="00EE5BF4">
        <w:rPr>
          <w:sz w:val="28"/>
          <w:szCs w:val="28"/>
        </w:rPr>
        <w:t>Slide condivise settimanalmente con gli studenti.</w:t>
      </w:r>
    </w:p>
    <w:p w14:paraId="620A9A45" w14:textId="77777777" w:rsidR="00D01D73" w:rsidRPr="00196636" w:rsidRDefault="00D01D73" w:rsidP="00D01D73">
      <w:pPr>
        <w:ind w:left="709"/>
        <w:rPr>
          <w:sz w:val="28"/>
          <w:szCs w:val="28"/>
        </w:rPr>
      </w:pPr>
    </w:p>
    <w:p w14:paraId="4A324E22" w14:textId="77777777" w:rsidR="003D34E2" w:rsidRPr="00196636" w:rsidRDefault="003D34E2" w:rsidP="00960A38">
      <w:pPr>
        <w:rPr>
          <w:sz w:val="28"/>
          <w:szCs w:val="28"/>
        </w:rPr>
      </w:pPr>
    </w:p>
    <w:p w14:paraId="06EC41FA" w14:textId="4C716CAE" w:rsidR="003D34E2" w:rsidRPr="00196636" w:rsidRDefault="003251F4" w:rsidP="00400E6E">
      <w:pPr>
        <w:rPr>
          <w:b/>
          <w:sz w:val="28"/>
          <w:szCs w:val="28"/>
        </w:rPr>
      </w:pPr>
      <w:r w:rsidRPr="00196636">
        <w:rPr>
          <w:b/>
          <w:sz w:val="28"/>
          <w:szCs w:val="28"/>
        </w:rPr>
        <w:t>Attività di supporto</w:t>
      </w:r>
    </w:p>
    <w:p w14:paraId="366337E3" w14:textId="1763CFCA" w:rsidR="00C76AD2" w:rsidRPr="00196636" w:rsidRDefault="00C76AD2" w:rsidP="00400E6E">
      <w:pPr>
        <w:rPr>
          <w:b/>
          <w:sz w:val="28"/>
          <w:szCs w:val="28"/>
        </w:rPr>
      </w:pPr>
    </w:p>
    <w:p w14:paraId="6B27476E" w14:textId="0BEBBB5C" w:rsidR="00C76AD2" w:rsidRDefault="00CF6160" w:rsidP="00E07FB8">
      <w:pPr>
        <w:ind w:left="426"/>
        <w:rPr>
          <w:sz w:val="28"/>
          <w:szCs w:val="28"/>
        </w:rPr>
      </w:pPr>
      <w:r w:rsidRPr="00196636">
        <w:rPr>
          <w:sz w:val="28"/>
          <w:szCs w:val="28"/>
        </w:rPr>
        <w:t>Incontri di tutoraggio col docente, su richiesta dello studente, a supporto dell’attività didattica.</w:t>
      </w:r>
    </w:p>
    <w:p w14:paraId="69154A84" w14:textId="77777777" w:rsidR="00AC2225" w:rsidRDefault="00AC2225" w:rsidP="00E07FB8">
      <w:pPr>
        <w:ind w:left="426"/>
        <w:rPr>
          <w:sz w:val="28"/>
          <w:szCs w:val="28"/>
        </w:rPr>
      </w:pPr>
    </w:p>
    <w:p w14:paraId="003ABD86" w14:textId="77777777" w:rsidR="00AC2225" w:rsidRPr="005C648D" w:rsidRDefault="00AC2225" w:rsidP="00400E6E">
      <w:pPr>
        <w:rPr>
          <w:b/>
          <w:sz w:val="28"/>
          <w:szCs w:val="28"/>
        </w:rPr>
      </w:pPr>
      <w:r w:rsidRPr="005C648D">
        <w:rPr>
          <w:b/>
          <w:sz w:val="28"/>
          <w:szCs w:val="28"/>
        </w:rPr>
        <w:t>Stima dell’impegno orario richiesto per lo studio individuale del programma</w:t>
      </w:r>
    </w:p>
    <w:p w14:paraId="68857E6A" w14:textId="77777777" w:rsidR="00AC2225" w:rsidRDefault="00AC2225" w:rsidP="00AC2225">
      <w:pPr>
        <w:ind w:left="708"/>
        <w:rPr>
          <w:b/>
          <w:sz w:val="28"/>
          <w:szCs w:val="28"/>
        </w:rPr>
      </w:pPr>
    </w:p>
    <w:p w14:paraId="644FA650" w14:textId="03599379" w:rsidR="00AC2225" w:rsidRPr="003D34E2" w:rsidRDefault="00AC2225" w:rsidP="00AC2225">
      <w:pPr>
        <w:ind w:left="426"/>
        <w:rPr>
          <w:sz w:val="28"/>
          <w:szCs w:val="28"/>
        </w:rPr>
      </w:pPr>
      <w:r>
        <w:rPr>
          <w:sz w:val="28"/>
          <w:szCs w:val="28"/>
        </w:rPr>
        <w:t>Come da convenzione universalmente riconosc</w:t>
      </w:r>
      <w:r w:rsidR="003B2891">
        <w:rPr>
          <w:sz w:val="28"/>
          <w:szCs w:val="28"/>
        </w:rPr>
        <w:t>iuta ad ogni CFU corrispondono 30</w:t>
      </w:r>
      <w:r>
        <w:rPr>
          <w:sz w:val="28"/>
          <w:szCs w:val="28"/>
        </w:rPr>
        <w:t xml:space="preserve"> ore di impegno complessivo per gli studenti. </w:t>
      </w:r>
      <w:r w:rsidR="003B2891">
        <w:rPr>
          <w:sz w:val="28"/>
          <w:szCs w:val="28"/>
        </w:rPr>
        <w:t>Nel caso del presente corso le 30</w:t>
      </w:r>
      <w:r>
        <w:rPr>
          <w:sz w:val="28"/>
          <w:szCs w:val="28"/>
        </w:rPr>
        <w:t xml:space="preserve"> sono così ripartite: 10 ore d</w:t>
      </w:r>
      <w:r w:rsidR="003B2891">
        <w:rPr>
          <w:sz w:val="28"/>
          <w:szCs w:val="28"/>
        </w:rPr>
        <w:t>i attività in aula e 20</w:t>
      </w:r>
      <w:bookmarkStart w:id="0" w:name="_GoBack"/>
      <w:bookmarkEnd w:id="0"/>
      <w:r>
        <w:rPr>
          <w:sz w:val="28"/>
          <w:szCs w:val="28"/>
        </w:rPr>
        <w:t xml:space="preserve"> ore di studio individuale. </w:t>
      </w:r>
    </w:p>
    <w:p w14:paraId="41414682" w14:textId="77777777" w:rsidR="00AC2225" w:rsidRPr="00196636" w:rsidRDefault="00AC2225" w:rsidP="00E07FB8">
      <w:pPr>
        <w:ind w:left="426"/>
        <w:rPr>
          <w:sz w:val="28"/>
          <w:szCs w:val="28"/>
        </w:rPr>
      </w:pPr>
    </w:p>
    <w:p w14:paraId="4760136C" w14:textId="77777777" w:rsidR="00C15224" w:rsidRPr="00196636" w:rsidRDefault="00C15224" w:rsidP="00E07FB8">
      <w:pPr>
        <w:ind w:left="426"/>
        <w:jc w:val="both"/>
        <w:rPr>
          <w:sz w:val="28"/>
          <w:szCs w:val="28"/>
        </w:rPr>
      </w:pPr>
    </w:p>
    <w:p w14:paraId="4BD5EBBA" w14:textId="10417FCB" w:rsidR="003251F4" w:rsidRPr="00196636" w:rsidRDefault="00997603" w:rsidP="00400E6E">
      <w:pPr>
        <w:rPr>
          <w:b/>
          <w:sz w:val="28"/>
          <w:szCs w:val="28"/>
        </w:rPr>
      </w:pPr>
      <w:r w:rsidRPr="00196636">
        <w:rPr>
          <w:b/>
          <w:sz w:val="28"/>
          <w:szCs w:val="28"/>
        </w:rPr>
        <w:t>Modalità di frequenza</w:t>
      </w:r>
    </w:p>
    <w:p w14:paraId="3BD04153" w14:textId="77777777" w:rsidR="00CF6160" w:rsidRPr="00196636" w:rsidRDefault="00CF6160" w:rsidP="00E07FB8">
      <w:pPr>
        <w:ind w:left="426"/>
        <w:jc w:val="both"/>
        <w:rPr>
          <w:sz w:val="28"/>
          <w:szCs w:val="28"/>
        </w:rPr>
      </w:pPr>
    </w:p>
    <w:p w14:paraId="68C12213" w14:textId="2B3F3473" w:rsidR="00356CAF" w:rsidRPr="00196636" w:rsidRDefault="009C2084" w:rsidP="00E07FB8">
      <w:pPr>
        <w:ind w:left="426"/>
        <w:rPr>
          <w:sz w:val="28"/>
          <w:szCs w:val="28"/>
        </w:rPr>
      </w:pPr>
      <w:r w:rsidRPr="00196636">
        <w:rPr>
          <w:sz w:val="28"/>
          <w:szCs w:val="28"/>
        </w:rPr>
        <w:t>Le modalità sono indicate</w:t>
      </w:r>
      <w:r w:rsidR="00F20090" w:rsidRPr="00196636">
        <w:rPr>
          <w:sz w:val="28"/>
          <w:szCs w:val="28"/>
        </w:rPr>
        <w:t xml:space="preserve"> dal</w:t>
      </w:r>
      <w:r w:rsidR="007402F7" w:rsidRPr="00196636">
        <w:rPr>
          <w:sz w:val="28"/>
          <w:szCs w:val="28"/>
        </w:rPr>
        <w:t xml:space="preserve"> Regolamento didattico d’Ateneo.</w:t>
      </w:r>
    </w:p>
    <w:p w14:paraId="32CBDD38" w14:textId="7EC0A037" w:rsidR="00CF6160" w:rsidRPr="00196636" w:rsidRDefault="00CF6160" w:rsidP="00E07FB8">
      <w:pPr>
        <w:ind w:left="426"/>
        <w:rPr>
          <w:sz w:val="28"/>
          <w:szCs w:val="28"/>
        </w:rPr>
      </w:pPr>
      <w:r w:rsidRPr="00196636">
        <w:rPr>
          <w:sz w:val="28"/>
          <w:szCs w:val="28"/>
        </w:rPr>
        <w:t xml:space="preserve">Le modalità di rilevazione della presenza saranno </w:t>
      </w:r>
      <w:r w:rsidR="00AC2225">
        <w:rPr>
          <w:sz w:val="28"/>
          <w:szCs w:val="28"/>
        </w:rPr>
        <w:t xml:space="preserve">effettuate </w:t>
      </w:r>
      <w:r w:rsidRPr="00196636">
        <w:rPr>
          <w:sz w:val="28"/>
          <w:szCs w:val="28"/>
        </w:rPr>
        <w:t xml:space="preserve">tramite </w:t>
      </w:r>
      <w:r w:rsidR="004F05FC">
        <w:rPr>
          <w:sz w:val="28"/>
          <w:szCs w:val="28"/>
        </w:rPr>
        <w:t xml:space="preserve">raccolta della </w:t>
      </w:r>
      <w:r w:rsidRPr="00196636">
        <w:rPr>
          <w:sz w:val="28"/>
          <w:szCs w:val="28"/>
        </w:rPr>
        <w:t xml:space="preserve">firma </w:t>
      </w:r>
      <w:r w:rsidR="004F05FC">
        <w:rPr>
          <w:sz w:val="28"/>
          <w:szCs w:val="28"/>
        </w:rPr>
        <w:t>su</w:t>
      </w:r>
      <w:r w:rsidRPr="00196636">
        <w:rPr>
          <w:sz w:val="28"/>
          <w:szCs w:val="28"/>
        </w:rPr>
        <w:t xml:space="preserve"> registro cartaceo.</w:t>
      </w:r>
    </w:p>
    <w:p w14:paraId="6D53A085" w14:textId="3C420142" w:rsidR="00C76AD2" w:rsidRPr="00196636" w:rsidRDefault="00C76AD2" w:rsidP="00E07FB8">
      <w:pPr>
        <w:ind w:left="426"/>
        <w:rPr>
          <w:sz w:val="28"/>
          <w:szCs w:val="28"/>
        </w:rPr>
      </w:pPr>
    </w:p>
    <w:p w14:paraId="710427CE" w14:textId="77777777" w:rsidR="00DB1C81" w:rsidRPr="00196636" w:rsidRDefault="003251F4" w:rsidP="00400E6E">
      <w:pPr>
        <w:rPr>
          <w:b/>
          <w:sz w:val="28"/>
          <w:szCs w:val="28"/>
        </w:rPr>
      </w:pPr>
      <w:r w:rsidRPr="00196636">
        <w:rPr>
          <w:b/>
          <w:sz w:val="28"/>
          <w:szCs w:val="28"/>
        </w:rPr>
        <w:t xml:space="preserve">Modalità di accertamento </w:t>
      </w:r>
    </w:p>
    <w:p w14:paraId="47780219" w14:textId="0704FA50" w:rsidR="003251F4" w:rsidRPr="00196636" w:rsidRDefault="003251F4" w:rsidP="00E07FB8">
      <w:pPr>
        <w:ind w:left="426"/>
        <w:rPr>
          <w:sz w:val="28"/>
          <w:szCs w:val="28"/>
        </w:rPr>
      </w:pPr>
      <w:r w:rsidRPr="00196636">
        <w:rPr>
          <w:sz w:val="28"/>
          <w:szCs w:val="28"/>
        </w:rPr>
        <w:t xml:space="preserve">Le modalità </w:t>
      </w:r>
      <w:r w:rsidR="00C40AC8">
        <w:rPr>
          <w:sz w:val="28"/>
          <w:szCs w:val="28"/>
        </w:rPr>
        <w:t>di</w:t>
      </w:r>
      <w:r w:rsidR="002700F7">
        <w:rPr>
          <w:sz w:val="28"/>
          <w:szCs w:val="28"/>
        </w:rPr>
        <w:t xml:space="preserve"> </w:t>
      </w:r>
      <w:r w:rsidR="00C40AC8">
        <w:rPr>
          <w:sz w:val="28"/>
          <w:szCs w:val="28"/>
        </w:rPr>
        <w:t>accert</w:t>
      </w:r>
      <w:r w:rsidR="002700F7">
        <w:rPr>
          <w:sz w:val="28"/>
          <w:szCs w:val="28"/>
        </w:rPr>
        <w:t>amento</w:t>
      </w:r>
      <w:r w:rsidRPr="00196636">
        <w:rPr>
          <w:sz w:val="28"/>
          <w:szCs w:val="28"/>
        </w:rPr>
        <w:t xml:space="preserve"> sono </w:t>
      </w:r>
      <w:r w:rsidR="007D2E7F">
        <w:rPr>
          <w:sz w:val="28"/>
          <w:szCs w:val="28"/>
        </w:rPr>
        <w:t>in ottemperanza al</w:t>
      </w:r>
      <w:r w:rsidRPr="00196636">
        <w:rPr>
          <w:sz w:val="28"/>
          <w:szCs w:val="28"/>
        </w:rPr>
        <w:t xml:space="preserve"> regolamento didattico di Ateneo all’art.22 consultabile al link</w:t>
      </w:r>
      <w:r w:rsidR="00EE2D19" w:rsidRPr="00196636">
        <w:rPr>
          <w:sz w:val="28"/>
          <w:szCs w:val="28"/>
        </w:rPr>
        <w:t xml:space="preserve"> </w:t>
      </w:r>
      <w:hyperlink r:id="rId8" w:history="1">
        <w:r w:rsidRPr="00196636">
          <w:rPr>
            <w:rStyle w:val="Collegamentoipertestuale"/>
            <w:sz w:val="28"/>
            <w:szCs w:val="28"/>
          </w:rPr>
          <w:t>http://www.unicz.it/pdf/regolamento_didattico_ateneo_dr681.pdf</w:t>
        </w:r>
      </w:hyperlink>
    </w:p>
    <w:p w14:paraId="61F54116" w14:textId="77777777" w:rsidR="00093EF5" w:rsidRPr="00196636" w:rsidRDefault="00093EF5" w:rsidP="000D726A">
      <w:pPr>
        <w:rPr>
          <w:sz w:val="28"/>
          <w:szCs w:val="28"/>
        </w:rPr>
      </w:pPr>
    </w:p>
    <w:p w14:paraId="52487231" w14:textId="347828AD" w:rsidR="00CD7351" w:rsidRDefault="00EE2D19" w:rsidP="00E07FB8">
      <w:pPr>
        <w:ind w:left="426"/>
        <w:rPr>
          <w:sz w:val="28"/>
          <w:szCs w:val="28"/>
        </w:rPr>
      </w:pPr>
      <w:r w:rsidRPr="00196636">
        <w:rPr>
          <w:sz w:val="28"/>
          <w:szCs w:val="28"/>
        </w:rPr>
        <w:t xml:space="preserve">L’esame finale sarà svolto in forma </w:t>
      </w:r>
      <w:r w:rsidR="0014058F">
        <w:rPr>
          <w:sz w:val="28"/>
          <w:szCs w:val="28"/>
        </w:rPr>
        <w:t xml:space="preserve">scritta, prevedendo </w:t>
      </w:r>
      <w:r w:rsidR="00975CAC">
        <w:rPr>
          <w:sz w:val="28"/>
          <w:szCs w:val="28"/>
        </w:rPr>
        <w:t>domande a risposta multipla.</w:t>
      </w:r>
      <w:r w:rsidR="009B4F17">
        <w:rPr>
          <w:sz w:val="28"/>
          <w:szCs w:val="28"/>
        </w:rPr>
        <w:t xml:space="preserve"> </w:t>
      </w:r>
      <w:r w:rsidR="00AD0CAA">
        <w:rPr>
          <w:sz w:val="28"/>
          <w:szCs w:val="28"/>
        </w:rPr>
        <w:t>Ad ogni domanda corrisponderanno 3 possibili risposte, di cui una sola corretta che varrà un punto.</w:t>
      </w:r>
    </w:p>
    <w:p w14:paraId="4EDE3209" w14:textId="129608E0" w:rsidR="007D2E7F" w:rsidRPr="00196636" w:rsidRDefault="007D2E7F" w:rsidP="00E07FB8">
      <w:pPr>
        <w:ind w:left="426"/>
        <w:rPr>
          <w:sz w:val="28"/>
          <w:szCs w:val="28"/>
        </w:rPr>
      </w:pPr>
      <w:r w:rsidRPr="007D2E7F">
        <w:rPr>
          <w:sz w:val="28"/>
          <w:szCs w:val="28"/>
        </w:rPr>
        <w:t>Il voto finale, opportunamente normalizzato, sarà dato dalla somma algebrica dei punteggi ottenuti sulle singole domande.</w:t>
      </w:r>
    </w:p>
    <w:p w14:paraId="657F1086" w14:textId="77777777" w:rsidR="00EE2D19" w:rsidRPr="00196636" w:rsidRDefault="00EE2D19" w:rsidP="00E07FB8">
      <w:pPr>
        <w:ind w:left="426"/>
        <w:rPr>
          <w:sz w:val="28"/>
          <w:szCs w:val="28"/>
        </w:rPr>
      </w:pPr>
    </w:p>
    <w:p w14:paraId="4051A9F4" w14:textId="77777777" w:rsidR="003A5154" w:rsidRPr="00196636" w:rsidRDefault="003251F4" w:rsidP="00E07FB8">
      <w:pPr>
        <w:ind w:left="426"/>
        <w:rPr>
          <w:sz w:val="28"/>
          <w:szCs w:val="28"/>
        </w:rPr>
      </w:pPr>
      <w:r w:rsidRPr="00196636">
        <w:rPr>
          <w:sz w:val="28"/>
          <w:szCs w:val="28"/>
        </w:rPr>
        <w:t>I criteri sulla base dei quali sarà giudicato lo studente sono:</w:t>
      </w:r>
    </w:p>
    <w:p w14:paraId="17F1BB8D" w14:textId="77777777" w:rsidR="004968C6" w:rsidRPr="00196636" w:rsidRDefault="004968C6" w:rsidP="000D726A">
      <w:pPr>
        <w:ind w:left="720"/>
        <w:rPr>
          <w:sz w:val="28"/>
          <w:szCs w:val="28"/>
        </w:rPr>
      </w:pPr>
    </w:p>
    <w:tbl>
      <w:tblPr>
        <w:tblStyle w:val="Grigliatabella"/>
        <w:tblW w:w="0" w:type="auto"/>
        <w:tblInd w:w="720" w:type="dxa"/>
        <w:tblLook w:val="04A0" w:firstRow="1" w:lastRow="0" w:firstColumn="1" w:lastColumn="0" w:noHBand="0" w:noVBand="1"/>
      </w:tblPr>
      <w:tblGrid>
        <w:gridCol w:w="2019"/>
        <w:gridCol w:w="2259"/>
        <w:gridCol w:w="2312"/>
        <w:gridCol w:w="2312"/>
      </w:tblGrid>
      <w:tr w:rsidR="004968C6" w:rsidRPr="00196636" w14:paraId="22EFD8C4" w14:textId="77777777" w:rsidTr="004968C6">
        <w:tc>
          <w:tcPr>
            <w:tcW w:w="2146" w:type="dxa"/>
          </w:tcPr>
          <w:p w14:paraId="2FB4D5C2" w14:textId="77777777" w:rsidR="004968C6" w:rsidRPr="00196636" w:rsidRDefault="004968C6" w:rsidP="000D726A">
            <w:pPr>
              <w:rPr>
                <w:sz w:val="28"/>
                <w:szCs w:val="28"/>
              </w:rPr>
            </w:pPr>
          </w:p>
        </w:tc>
        <w:tc>
          <w:tcPr>
            <w:tcW w:w="2306" w:type="dxa"/>
          </w:tcPr>
          <w:p w14:paraId="47793C88" w14:textId="77777777" w:rsidR="004968C6" w:rsidRPr="00196636" w:rsidRDefault="004968C6" w:rsidP="000D726A">
            <w:pPr>
              <w:rPr>
                <w:color w:val="000000" w:themeColor="text1"/>
                <w:sz w:val="28"/>
                <w:szCs w:val="28"/>
              </w:rPr>
            </w:pPr>
            <w:r w:rsidRPr="00196636">
              <w:rPr>
                <w:b/>
                <w:bCs/>
                <w:color w:val="000000" w:themeColor="text1"/>
                <w:sz w:val="28"/>
                <w:szCs w:val="28"/>
              </w:rPr>
              <w:t>Conoscenza e comprensione argomento</w:t>
            </w:r>
          </w:p>
        </w:tc>
        <w:tc>
          <w:tcPr>
            <w:tcW w:w="2336" w:type="dxa"/>
          </w:tcPr>
          <w:p w14:paraId="11140B12" w14:textId="77777777" w:rsidR="004968C6" w:rsidRPr="00196636" w:rsidRDefault="004968C6" w:rsidP="000D726A">
            <w:pPr>
              <w:rPr>
                <w:color w:val="000000" w:themeColor="text1"/>
                <w:sz w:val="28"/>
                <w:szCs w:val="28"/>
              </w:rPr>
            </w:pPr>
            <w:r w:rsidRPr="00196636">
              <w:rPr>
                <w:b/>
                <w:bCs/>
                <w:color w:val="000000" w:themeColor="text1"/>
                <w:sz w:val="28"/>
                <w:szCs w:val="28"/>
              </w:rPr>
              <w:t>Capacità di analisi e sintesi</w:t>
            </w:r>
          </w:p>
        </w:tc>
        <w:tc>
          <w:tcPr>
            <w:tcW w:w="2340" w:type="dxa"/>
          </w:tcPr>
          <w:p w14:paraId="48F966F6" w14:textId="77777777" w:rsidR="004968C6" w:rsidRPr="00196636" w:rsidRDefault="004968C6" w:rsidP="000D726A">
            <w:pPr>
              <w:rPr>
                <w:color w:val="000000" w:themeColor="text1"/>
                <w:sz w:val="28"/>
                <w:szCs w:val="28"/>
              </w:rPr>
            </w:pPr>
            <w:r w:rsidRPr="00196636">
              <w:rPr>
                <w:b/>
                <w:bCs/>
                <w:color w:val="000000" w:themeColor="text1"/>
                <w:sz w:val="28"/>
                <w:szCs w:val="28"/>
              </w:rPr>
              <w:t>Utilizzo di referenze</w:t>
            </w:r>
          </w:p>
        </w:tc>
      </w:tr>
      <w:tr w:rsidR="004968C6" w:rsidRPr="00196636" w14:paraId="122942BD" w14:textId="77777777" w:rsidTr="004968C6">
        <w:tc>
          <w:tcPr>
            <w:tcW w:w="2146" w:type="dxa"/>
          </w:tcPr>
          <w:p w14:paraId="665B922B" w14:textId="77777777" w:rsidR="004968C6" w:rsidRPr="00196636" w:rsidRDefault="004968C6" w:rsidP="000D726A">
            <w:pPr>
              <w:rPr>
                <w:sz w:val="28"/>
                <w:szCs w:val="28"/>
              </w:rPr>
            </w:pPr>
            <w:r w:rsidRPr="00196636">
              <w:rPr>
                <w:sz w:val="28"/>
                <w:szCs w:val="28"/>
              </w:rPr>
              <w:t>Non idoneo</w:t>
            </w:r>
          </w:p>
        </w:tc>
        <w:tc>
          <w:tcPr>
            <w:tcW w:w="2306" w:type="dxa"/>
          </w:tcPr>
          <w:p w14:paraId="620379F3" w14:textId="77777777" w:rsidR="004968C6" w:rsidRPr="00196636" w:rsidRDefault="004968C6" w:rsidP="000D726A">
            <w:pPr>
              <w:ind w:left="139"/>
              <w:rPr>
                <w:sz w:val="28"/>
                <w:szCs w:val="28"/>
              </w:rPr>
            </w:pPr>
            <w:r w:rsidRPr="00196636">
              <w:rPr>
                <w:sz w:val="28"/>
                <w:szCs w:val="28"/>
              </w:rPr>
              <w:t>Importanti carenze.</w:t>
            </w:r>
          </w:p>
          <w:p w14:paraId="3A6A428F" w14:textId="77777777" w:rsidR="004968C6" w:rsidRPr="00196636" w:rsidRDefault="004968C6" w:rsidP="000D726A">
            <w:pPr>
              <w:rPr>
                <w:sz w:val="28"/>
                <w:szCs w:val="28"/>
              </w:rPr>
            </w:pPr>
            <w:r w:rsidRPr="00196636">
              <w:rPr>
                <w:sz w:val="28"/>
                <w:szCs w:val="28"/>
              </w:rPr>
              <w:t>Significative inaccuratezze</w:t>
            </w:r>
          </w:p>
        </w:tc>
        <w:tc>
          <w:tcPr>
            <w:tcW w:w="2336" w:type="dxa"/>
          </w:tcPr>
          <w:p w14:paraId="19883547" w14:textId="77777777" w:rsidR="004968C6" w:rsidRPr="00196636" w:rsidRDefault="004968C6" w:rsidP="000D726A">
            <w:pPr>
              <w:rPr>
                <w:sz w:val="28"/>
                <w:szCs w:val="28"/>
              </w:rPr>
            </w:pPr>
            <w:r w:rsidRPr="00196636">
              <w:rPr>
                <w:sz w:val="28"/>
                <w:szCs w:val="28"/>
              </w:rPr>
              <w:t>Irrilevanti. Frequenti generalizzazioni. Incapacità di sintesi</w:t>
            </w:r>
          </w:p>
        </w:tc>
        <w:tc>
          <w:tcPr>
            <w:tcW w:w="2340" w:type="dxa"/>
          </w:tcPr>
          <w:p w14:paraId="1970A9A8" w14:textId="77777777" w:rsidR="004968C6" w:rsidRPr="00196636" w:rsidRDefault="004968C6" w:rsidP="000D726A">
            <w:pPr>
              <w:rPr>
                <w:sz w:val="28"/>
                <w:szCs w:val="28"/>
              </w:rPr>
            </w:pPr>
            <w:r w:rsidRPr="00196636">
              <w:rPr>
                <w:sz w:val="28"/>
                <w:szCs w:val="28"/>
              </w:rPr>
              <w:t>Completamente inappropriato</w:t>
            </w:r>
          </w:p>
        </w:tc>
      </w:tr>
      <w:tr w:rsidR="004968C6" w:rsidRPr="00196636" w14:paraId="46311AD1" w14:textId="77777777" w:rsidTr="004968C6">
        <w:tc>
          <w:tcPr>
            <w:tcW w:w="2146" w:type="dxa"/>
          </w:tcPr>
          <w:p w14:paraId="53F202AF" w14:textId="77777777" w:rsidR="004968C6" w:rsidRPr="00196636" w:rsidRDefault="004968C6" w:rsidP="000D726A">
            <w:pPr>
              <w:rPr>
                <w:sz w:val="28"/>
                <w:szCs w:val="28"/>
              </w:rPr>
            </w:pPr>
            <w:r w:rsidRPr="00196636">
              <w:rPr>
                <w:sz w:val="28"/>
                <w:szCs w:val="28"/>
              </w:rPr>
              <w:t>18-20</w:t>
            </w:r>
          </w:p>
        </w:tc>
        <w:tc>
          <w:tcPr>
            <w:tcW w:w="2306" w:type="dxa"/>
          </w:tcPr>
          <w:p w14:paraId="065DCBFE" w14:textId="0317F14D" w:rsidR="004968C6" w:rsidRPr="00196636" w:rsidRDefault="004968C6" w:rsidP="000D726A">
            <w:pPr>
              <w:rPr>
                <w:sz w:val="28"/>
                <w:szCs w:val="28"/>
              </w:rPr>
            </w:pPr>
            <w:r w:rsidRPr="00196636">
              <w:rPr>
                <w:sz w:val="28"/>
                <w:szCs w:val="28"/>
              </w:rPr>
              <w:t>A livello soglia. Imperfezioni</w:t>
            </w:r>
            <w:r w:rsidR="00D51554" w:rsidRPr="00196636">
              <w:rPr>
                <w:sz w:val="28"/>
                <w:szCs w:val="28"/>
              </w:rPr>
              <w:t xml:space="preserve"> </w:t>
            </w:r>
            <w:r w:rsidRPr="00196636">
              <w:rPr>
                <w:sz w:val="28"/>
                <w:szCs w:val="28"/>
              </w:rPr>
              <w:t>evidenti</w:t>
            </w:r>
          </w:p>
        </w:tc>
        <w:tc>
          <w:tcPr>
            <w:tcW w:w="2336" w:type="dxa"/>
          </w:tcPr>
          <w:p w14:paraId="57678FA3" w14:textId="77777777" w:rsidR="004968C6" w:rsidRPr="00196636" w:rsidRDefault="004968C6" w:rsidP="000D726A">
            <w:pPr>
              <w:rPr>
                <w:sz w:val="28"/>
                <w:szCs w:val="28"/>
              </w:rPr>
            </w:pPr>
            <w:r w:rsidRPr="00196636">
              <w:rPr>
                <w:sz w:val="28"/>
                <w:szCs w:val="28"/>
              </w:rPr>
              <w:t>Capacità appena sufficienti</w:t>
            </w:r>
          </w:p>
        </w:tc>
        <w:tc>
          <w:tcPr>
            <w:tcW w:w="2340" w:type="dxa"/>
          </w:tcPr>
          <w:p w14:paraId="3AFE3B2E" w14:textId="77777777" w:rsidR="004968C6" w:rsidRPr="00196636" w:rsidRDefault="004968C6" w:rsidP="000D726A">
            <w:pPr>
              <w:rPr>
                <w:sz w:val="28"/>
                <w:szCs w:val="28"/>
              </w:rPr>
            </w:pPr>
            <w:r w:rsidRPr="00196636">
              <w:rPr>
                <w:sz w:val="28"/>
                <w:szCs w:val="28"/>
              </w:rPr>
              <w:t>Appena appropriato</w:t>
            </w:r>
          </w:p>
        </w:tc>
      </w:tr>
      <w:tr w:rsidR="004968C6" w:rsidRPr="00196636" w14:paraId="054F55EF" w14:textId="77777777" w:rsidTr="004968C6">
        <w:tc>
          <w:tcPr>
            <w:tcW w:w="2146" w:type="dxa"/>
          </w:tcPr>
          <w:p w14:paraId="64DEAC39" w14:textId="77777777" w:rsidR="004968C6" w:rsidRPr="00196636" w:rsidRDefault="004968C6" w:rsidP="000D726A">
            <w:pPr>
              <w:rPr>
                <w:sz w:val="28"/>
                <w:szCs w:val="28"/>
              </w:rPr>
            </w:pPr>
            <w:r w:rsidRPr="00196636">
              <w:rPr>
                <w:sz w:val="28"/>
                <w:szCs w:val="28"/>
              </w:rPr>
              <w:t>21-23</w:t>
            </w:r>
          </w:p>
        </w:tc>
        <w:tc>
          <w:tcPr>
            <w:tcW w:w="2306" w:type="dxa"/>
          </w:tcPr>
          <w:p w14:paraId="4D8200EA" w14:textId="77777777" w:rsidR="004968C6" w:rsidRPr="00196636" w:rsidRDefault="004968C6" w:rsidP="000D726A">
            <w:pPr>
              <w:rPr>
                <w:sz w:val="28"/>
                <w:szCs w:val="28"/>
              </w:rPr>
            </w:pPr>
            <w:r w:rsidRPr="00196636">
              <w:rPr>
                <w:sz w:val="28"/>
                <w:szCs w:val="28"/>
              </w:rPr>
              <w:t>Conoscenza routinaria</w:t>
            </w:r>
          </w:p>
        </w:tc>
        <w:tc>
          <w:tcPr>
            <w:tcW w:w="2336" w:type="dxa"/>
          </w:tcPr>
          <w:p w14:paraId="0F69F4AA" w14:textId="77777777" w:rsidR="004968C6" w:rsidRPr="00196636" w:rsidRDefault="004968C6" w:rsidP="000D726A">
            <w:pPr>
              <w:rPr>
                <w:sz w:val="28"/>
                <w:szCs w:val="28"/>
              </w:rPr>
            </w:pPr>
            <w:r w:rsidRPr="00196636">
              <w:rPr>
                <w:sz w:val="28"/>
                <w:szCs w:val="28"/>
              </w:rPr>
              <w:t>E’ in grado di analisi e sintesi corrette. Argomenta in modo logico e coerente</w:t>
            </w:r>
          </w:p>
        </w:tc>
        <w:tc>
          <w:tcPr>
            <w:tcW w:w="2340" w:type="dxa"/>
          </w:tcPr>
          <w:p w14:paraId="6EDBE78F" w14:textId="77777777" w:rsidR="004968C6" w:rsidRPr="00196636" w:rsidRDefault="004968C6" w:rsidP="000D726A">
            <w:pPr>
              <w:rPr>
                <w:sz w:val="28"/>
                <w:szCs w:val="28"/>
              </w:rPr>
            </w:pPr>
            <w:r w:rsidRPr="00196636">
              <w:rPr>
                <w:sz w:val="28"/>
                <w:szCs w:val="28"/>
              </w:rPr>
              <w:t>Utilizza le referenze standard</w:t>
            </w:r>
          </w:p>
        </w:tc>
      </w:tr>
      <w:tr w:rsidR="004968C6" w:rsidRPr="00196636" w14:paraId="639EE522" w14:textId="77777777" w:rsidTr="004968C6">
        <w:tc>
          <w:tcPr>
            <w:tcW w:w="2146" w:type="dxa"/>
          </w:tcPr>
          <w:p w14:paraId="4FA06466" w14:textId="77777777" w:rsidR="004968C6" w:rsidRPr="00196636" w:rsidRDefault="004968C6" w:rsidP="000D726A">
            <w:pPr>
              <w:rPr>
                <w:sz w:val="28"/>
                <w:szCs w:val="28"/>
              </w:rPr>
            </w:pPr>
            <w:r w:rsidRPr="00196636">
              <w:rPr>
                <w:sz w:val="28"/>
                <w:szCs w:val="28"/>
              </w:rPr>
              <w:t>24-26</w:t>
            </w:r>
          </w:p>
        </w:tc>
        <w:tc>
          <w:tcPr>
            <w:tcW w:w="2306" w:type="dxa"/>
          </w:tcPr>
          <w:p w14:paraId="57388E32" w14:textId="77777777" w:rsidR="004968C6" w:rsidRPr="00196636" w:rsidRDefault="004968C6" w:rsidP="000D726A">
            <w:pPr>
              <w:rPr>
                <w:sz w:val="28"/>
                <w:szCs w:val="28"/>
              </w:rPr>
            </w:pPr>
            <w:r w:rsidRPr="00196636">
              <w:rPr>
                <w:sz w:val="28"/>
                <w:szCs w:val="28"/>
              </w:rPr>
              <w:t>Conoscenza buona</w:t>
            </w:r>
          </w:p>
        </w:tc>
        <w:tc>
          <w:tcPr>
            <w:tcW w:w="2336" w:type="dxa"/>
          </w:tcPr>
          <w:p w14:paraId="2FB3F8A5" w14:textId="77777777" w:rsidR="004968C6" w:rsidRPr="00196636" w:rsidRDefault="004968C6" w:rsidP="000D726A">
            <w:pPr>
              <w:rPr>
                <w:sz w:val="28"/>
                <w:szCs w:val="28"/>
              </w:rPr>
            </w:pPr>
            <w:r w:rsidRPr="00196636">
              <w:rPr>
                <w:sz w:val="28"/>
                <w:szCs w:val="28"/>
              </w:rPr>
              <w:t>Ha capacità di a. e s. buone gli argomenti sono espressi coerentemente</w:t>
            </w:r>
          </w:p>
        </w:tc>
        <w:tc>
          <w:tcPr>
            <w:tcW w:w="2340" w:type="dxa"/>
          </w:tcPr>
          <w:p w14:paraId="26569BAC" w14:textId="77777777" w:rsidR="004968C6" w:rsidRPr="00196636" w:rsidRDefault="004968C6" w:rsidP="000D726A">
            <w:pPr>
              <w:rPr>
                <w:sz w:val="28"/>
                <w:szCs w:val="28"/>
              </w:rPr>
            </w:pPr>
            <w:r w:rsidRPr="00196636">
              <w:rPr>
                <w:sz w:val="28"/>
                <w:szCs w:val="28"/>
              </w:rPr>
              <w:t>Utilizza le referenze standard</w:t>
            </w:r>
          </w:p>
        </w:tc>
      </w:tr>
      <w:tr w:rsidR="004968C6" w:rsidRPr="00196636" w14:paraId="1656ED92" w14:textId="77777777" w:rsidTr="004968C6">
        <w:tc>
          <w:tcPr>
            <w:tcW w:w="2146" w:type="dxa"/>
          </w:tcPr>
          <w:p w14:paraId="61C92669" w14:textId="77777777" w:rsidR="004968C6" w:rsidRPr="00196636" w:rsidRDefault="004968C6" w:rsidP="000D726A">
            <w:pPr>
              <w:rPr>
                <w:sz w:val="28"/>
                <w:szCs w:val="28"/>
              </w:rPr>
            </w:pPr>
            <w:r w:rsidRPr="00196636">
              <w:rPr>
                <w:sz w:val="28"/>
                <w:szCs w:val="28"/>
              </w:rPr>
              <w:t>27-29</w:t>
            </w:r>
          </w:p>
        </w:tc>
        <w:tc>
          <w:tcPr>
            <w:tcW w:w="2306" w:type="dxa"/>
          </w:tcPr>
          <w:p w14:paraId="7CD37AE9" w14:textId="77777777" w:rsidR="004968C6" w:rsidRPr="00196636" w:rsidRDefault="004968C6" w:rsidP="000D726A">
            <w:pPr>
              <w:rPr>
                <w:sz w:val="28"/>
                <w:szCs w:val="28"/>
              </w:rPr>
            </w:pPr>
            <w:r w:rsidRPr="00196636">
              <w:rPr>
                <w:sz w:val="28"/>
                <w:szCs w:val="28"/>
              </w:rPr>
              <w:t>Conoscenza più che buona</w:t>
            </w:r>
          </w:p>
        </w:tc>
        <w:tc>
          <w:tcPr>
            <w:tcW w:w="2336" w:type="dxa"/>
          </w:tcPr>
          <w:p w14:paraId="581F24A5" w14:textId="77777777" w:rsidR="004968C6" w:rsidRPr="00196636" w:rsidRDefault="004968C6" w:rsidP="000D726A">
            <w:pPr>
              <w:rPr>
                <w:sz w:val="28"/>
                <w:szCs w:val="28"/>
              </w:rPr>
            </w:pPr>
            <w:r w:rsidRPr="00196636">
              <w:rPr>
                <w:sz w:val="28"/>
                <w:szCs w:val="28"/>
              </w:rPr>
              <w:t>Ha notevoli capacità di a. e s.</w:t>
            </w:r>
          </w:p>
        </w:tc>
        <w:tc>
          <w:tcPr>
            <w:tcW w:w="2340" w:type="dxa"/>
          </w:tcPr>
          <w:p w14:paraId="3DCDAC47" w14:textId="77777777" w:rsidR="004968C6" w:rsidRPr="00196636" w:rsidRDefault="004968C6" w:rsidP="000D726A">
            <w:pPr>
              <w:rPr>
                <w:sz w:val="28"/>
                <w:szCs w:val="28"/>
              </w:rPr>
            </w:pPr>
            <w:r w:rsidRPr="00196636">
              <w:rPr>
                <w:sz w:val="28"/>
                <w:szCs w:val="28"/>
              </w:rPr>
              <w:t>Ha approfondito gli argomenti</w:t>
            </w:r>
          </w:p>
        </w:tc>
      </w:tr>
      <w:tr w:rsidR="004968C6" w:rsidRPr="00196636" w14:paraId="30FFF432" w14:textId="77777777" w:rsidTr="004968C6">
        <w:tc>
          <w:tcPr>
            <w:tcW w:w="2146" w:type="dxa"/>
          </w:tcPr>
          <w:p w14:paraId="1FE4C259" w14:textId="77777777" w:rsidR="004968C6" w:rsidRPr="00196636" w:rsidRDefault="004968C6" w:rsidP="000D726A">
            <w:pPr>
              <w:rPr>
                <w:sz w:val="28"/>
                <w:szCs w:val="28"/>
              </w:rPr>
            </w:pPr>
            <w:r w:rsidRPr="00196636">
              <w:rPr>
                <w:sz w:val="28"/>
                <w:szCs w:val="28"/>
              </w:rPr>
              <w:lastRenderedPageBreak/>
              <w:t>30-30L</w:t>
            </w:r>
          </w:p>
        </w:tc>
        <w:tc>
          <w:tcPr>
            <w:tcW w:w="2306" w:type="dxa"/>
          </w:tcPr>
          <w:p w14:paraId="26008EAD" w14:textId="77777777" w:rsidR="004968C6" w:rsidRPr="00196636" w:rsidRDefault="004968C6" w:rsidP="000D726A">
            <w:pPr>
              <w:rPr>
                <w:sz w:val="28"/>
                <w:szCs w:val="28"/>
              </w:rPr>
            </w:pPr>
            <w:r w:rsidRPr="00196636">
              <w:rPr>
                <w:sz w:val="28"/>
                <w:szCs w:val="28"/>
              </w:rPr>
              <w:t>Conoscenza ottima</w:t>
            </w:r>
          </w:p>
        </w:tc>
        <w:tc>
          <w:tcPr>
            <w:tcW w:w="2336" w:type="dxa"/>
          </w:tcPr>
          <w:p w14:paraId="7E6E3B1E" w14:textId="77777777" w:rsidR="004968C6" w:rsidRPr="00196636" w:rsidRDefault="004968C6" w:rsidP="000D726A">
            <w:pPr>
              <w:rPr>
                <w:sz w:val="28"/>
                <w:szCs w:val="28"/>
              </w:rPr>
            </w:pPr>
            <w:r w:rsidRPr="00196636">
              <w:rPr>
                <w:sz w:val="28"/>
                <w:szCs w:val="28"/>
              </w:rPr>
              <w:t>Ha notevoli capacità di a. e s.</w:t>
            </w:r>
          </w:p>
        </w:tc>
        <w:tc>
          <w:tcPr>
            <w:tcW w:w="2340" w:type="dxa"/>
          </w:tcPr>
          <w:p w14:paraId="65DED78C" w14:textId="77777777" w:rsidR="004968C6" w:rsidRPr="00196636" w:rsidRDefault="004968C6" w:rsidP="000D726A">
            <w:pPr>
              <w:rPr>
                <w:sz w:val="28"/>
                <w:szCs w:val="28"/>
              </w:rPr>
            </w:pPr>
            <w:r w:rsidRPr="00196636">
              <w:rPr>
                <w:sz w:val="28"/>
                <w:szCs w:val="28"/>
              </w:rPr>
              <w:t>Importanti approfondimenti</w:t>
            </w:r>
          </w:p>
        </w:tc>
      </w:tr>
    </w:tbl>
    <w:p w14:paraId="6647EFF0" w14:textId="77777777" w:rsidR="004816C4" w:rsidRPr="00196636" w:rsidRDefault="004816C4" w:rsidP="000D726A">
      <w:pPr>
        <w:ind w:left="720"/>
        <w:rPr>
          <w:sz w:val="28"/>
          <w:szCs w:val="28"/>
        </w:rPr>
      </w:pPr>
    </w:p>
    <w:p w14:paraId="10AE8B88" w14:textId="6DDBE701" w:rsidR="005C1B41" w:rsidRPr="00196636" w:rsidRDefault="005C1B41" w:rsidP="000D726A">
      <w:pPr>
        <w:rPr>
          <w:sz w:val="28"/>
          <w:szCs w:val="28"/>
        </w:rPr>
      </w:pPr>
    </w:p>
    <w:sectPr w:rsidR="005C1B41" w:rsidRPr="00196636" w:rsidSect="003F1C76">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FCC3A6" w14:textId="77777777" w:rsidR="001E4189" w:rsidRDefault="001E4189" w:rsidP="00E60FAD">
      <w:r>
        <w:separator/>
      </w:r>
    </w:p>
  </w:endnote>
  <w:endnote w:type="continuationSeparator" w:id="0">
    <w:p w14:paraId="0B2EBF66" w14:textId="77777777" w:rsidR="001E4189" w:rsidRDefault="001E4189" w:rsidP="00E60F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254D03" w14:textId="77777777" w:rsidR="001E4189" w:rsidRDefault="001E4189" w:rsidP="00E60FAD">
      <w:r>
        <w:separator/>
      </w:r>
    </w:p>
  </w:footnote>
  <w:footnote w:type="continuationSeparator" w:id="0">
    <w:p w14:paraId="65AB67E3" w14:textId="77777777" w:rsidR="001E4189" w:rsidRDefault="001E4189" w:rsidP="00E60FA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A5100A"/>
    <w:multiLevelType w:val="multilevel"/>
    <w:tmpl w:val="9190D136"/>
    <w:styleLink w:val="Elencocorrente20"/>
    <w:lvl w:ilvl="0">
      <w:start w:val="1"/>
      <w:numFmt w:val="decimal"/>
      <w:lvlText w:val="%1."/>
      <w:lvlJc w:val="left"/>
      <w:pPr>
        <w:ind w:left="1068" w:hanging="36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2148" w:hanging="144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1">
    <w:nsid w:val="0946671F"/>
    <w:multiLevelType w:val="multilevel"/>
    <w:tmpl w:val="F7122738"/>
    <w:styleLink w:val="Elencocorrente22"/>
    <w:lvl w:ilvl="0">
      <w:start w:val="1"/>
      <w:numFmt w:val="decimal"/>
      <w:lvlText w:val="%1"/>
      <w:lvlJc w:val="left"/>
      <w:pPr>
        <w:ind w:left="420" w:hanging="420"/>
      </w:pPr>
      <w:rPr>
        <w:rFonts w:hint="default"/>
      </w:rPr>
    </w:lvl>
    <w:lvl w:ilvl="1">
      <w:start w:val="5"/>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4272" w:hanging="144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2">
    <w:nsid w:val="0A423B58"/>
    <w:multiLevelType w:val="multilevel"/>
    <w:tmpl w:val="1DD24388"/>
    <w:styleLink w:val="Elencocorrente11"/>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0A550B1C"/>
    <w:multiLevelType w:val="multilevel"/>
    <w:tmpl w:val="03A87D8E"/>
    <w:styleLink w:val="Elencocorrente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0D094474"/>
    <w:multiLevelType w:val="multilevel"/>
    <w:tmpl w:val="B19C5898"/>
    <w:styleLink w:val="Elencocorrente13"/>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2%1..%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11825904"/>
    <w:multiLevelType w:val="multilevel"/>
    <w:tmpl w:val="769A698C"/>
    <w:styleLink w:val="Elencocorrente21"/>
    <w:lvl w:ilvl="0">
      <w:start w:val="1"/>
      <w:numFmt w:val="decimal"/>
      <w:lvlText w:val="%1"/>
      <w:lvlJc w:val="left"/>
      <w:pPr>
        <w:ind w:left="420" w:hanging="42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4272" w:hanging="144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6">
    <w:nsid w:val="150642F0"/>
    <w:multiLevelType w:val="hybridMultilevel"/>
    <w:tmpl w:val="442CB1BA"/>
    <w:lvl w:ilvl="0" w:tplc="04100005">
      <w:start w:val="1"/>
      <w:numFmt w:val="bullet"/>
      <w:lvlText w:val=""/>
      <w:lvlJc w:val="left"/>
      <w:pPr>
        <w:ind w:left="1429" w:hanging="360"/>
      </w:pPr>
      <w:rPr>
        <w:rFonts w:ascii="Wingdings" w:hAnsi="Wingdings"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7">
    <w:nsid w:val="1BAA1103"/>
    <w:multiLevelType w:val="multilevel"/>
    <w:tmpl w:val="D48A4BC4"/>
    <w:styleLink w:val="Elencocorrente5"/>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1C482AF1"/>
    <w:multiLevelType w:val="multilevel"/>
    <w:tmpl w:val="FAC06368"/>
    <w:styleLink w:val="Elencocorrente1"/>
    <w:lvl w:ilvl="0">
      <w:start w:val="1"/>
      <w:numFmt w:val="decimal"/>
      <w:lvlText w:val="%1."/>
      <w:lvlJc w:val="left"/>
      <w:pPr>
        <w:ind w:left="1068" w:hanging="360"/>
      </w:pPr>
      <w:rPr>
        <w:rFonts w:hint="default"/>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9">
    <w:nsid w:val="1DEC2ECF"/>
    <w:multiLevelType w:val="hybridMultilevel"/>
    <w:tmpl w:val="3C329E86"/>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0">
    <w:nsid w:val="22CD420F"/>
    <w:multiLevelType w:val="multilevel"/>
    <w:tmpl w:val="9CA4EC00"/>
    <w:styleLink w:val="Elencocorrente7"/>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nsid w:val="2353607A"/>
    <w:multiLevelType w:val="hybridMultilevel"/>
    <w:tmpl w:val="FAB81AB0"/>
    <w:lvl w:ilvl="0" w:tplc="2F96EAB8">
      <w:start w:val="5"/>
      <w:numFmt w:val="bullet"/>
      <w:lvlText w:val="-"/>
      <w:lvlJc w:val="left"/>
      <w:pPr>
        <w:ind w:left="1428" w:hanging="360"/>
      </w:pPr>
      <w:rPr>
        <w:rFonts w:ascii="Times New Roman" w:eastAsia="Times New Roman" w:hAnsi="Times New Roman" w:cs="Times New Roman"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12">
    <w:nsid w:val="25E152A1"/>
    <w:multiLevelType w:val="multilevel"/>
    <w:tmpl w:val="F0F8116A"/>
    <w:styleLink w:val="Elencocorrente15"/>
    <w:lvl w:ilvl="0">
      <w:start w:val="1"/>
      <w:numFmt w:val="decimal"/>
      <w:lvlText w:val="%1."/>
      <w:lvlJc w:val="left"/>
      <w:pPr>
        <w:ind w:left="1428" w:hanging="360"/>
      </w:pPr>
    </w:lvl>
    <w:lvl w:ilvl="1">
      <w:start w:val="1"/>
      <w:numFmt w:val="lowerLetter"/>
      <w:lvlText w:val="%2."/>
      <w:lvlJc w:val="left"/>
      <w:pPr>
        <w:ind w:left="2148" w:hanging="360"/>
      </w:pPr>
    </w:lvl>
    <w:lvl w:ilvl="2">
      <w:start w:val="1"/>
      <w:numFmt w:val="lowerRoman"/>
      <w:lvlText w:val="%3."/>
      <w:lvlJc w:val="right"/>
      <w:pPr>
        <w:ind w:left="2868" w:hanging="180"/>
      </w:pPr>
    </w:lvl>
    <w:lvl w:ilvl="3">
      <w:start w:val="1"/>
      <w:numFmt w:val="decimal"/>
      <w:lvlText w:val="%4."/>
      <w:lvlJc w:val="left"/>
      <w:pPr>
        <w:ind w:left="3588" w:hanging="360"/>
      </w:pPr>
    </w:lvl>
    <w:lvl w:ilvl="4">
      <w:start w:val="1"/>
      <w:numFmt w:val="lowerLetter"/>
      <w:lvlText w:val="%5."/>
      <w:lvlJc w:val="left"/>
      <w:pPr>
        <w:ind w:left="4308" w:hanging="360"/>
      </w:pPr>
    </w:lvl>
    <w:lvl w:ilvl="5">
      <w:start w:val="1"/>
      <w:numFmt w:val="lowerRoman"/>
      <w:lvlText w:val="%6."/>
      <w:lvlJc w:val="right"/>
      <w:pPr>
        <w:ind w:left="5028" w:hanging="180"/>
      </w:pPr>
    </w:lvl>
    <w:lvl w:ilvl="6">
      <w:start w:val="1"/>
      <w:numFmt w:val="decimal"/>
      <w:lvlText w:val="%7."/>
      <w:lvlJc w:val="left"/>
      <w:pPr>
        <w:ind w:left="5748" w:hanging="360"/>
      </w:pPr>
    </w:lvl>
    <w:lvl w:ilvl="7">
      <w:start w:val="1"/>
      <w:numFmt w:val="lowerLetter"/>
      <w:lvlText w:val="%8."/>
      <w:lvlJc w:val="left"/>
      <w:pPr>
        <w:ind w:left="6468" w:hanging="360"/>
      </w:pPr>
    </w:lvl>
    <w:lvl w:ilvl="8">
      <w:start w:val="1"/>
      <w:numFmt w:val="lowerRoman"/>
      <w:lvlText w:val="%9."/>
      <w:lvlJc w:val="right"/>
      <w:pPr>
        <w:ind w:left="7188" w:hanging="180"/>
      </w:pPr>
    </w:lvl>
  </w:abstractNum>
  <w:abstractNum w:abstractNumId="13">
    <w:nsid w:val="26887A93"/>
    <w:multiLevelType w:val="multilevel"/>
    <w:tmpl w:val="6702200E"/>
    <w:lvl w:ilvl="0">
      <w:start w:val="1"/>
      <w:numFmt w:val="decimal"/>
      <w:lvlText w:val="%1."/>
      <w:lvlJc w:val="left"/>
      <w:pPr>
        <w:ind w:left="360" w:hanging="247"/>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nsid w:val="26B06B66"/>
    <w:multiLevelType w:val="multilevel"/>
    <w:tmpl w:val="0410001F"/>
    <w:styleLink w:val="Elencocorrente2"/>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2F896827"/>
    <w:multiLevelType w:val="hybridMultilevel"/>
    <w:tmpl w:val="673CFB94"/>
    <w:lvl w:ilvl="0" w:tplc="D772B342">
      <w:start w:val="1"/>
      <w:numFmt w:val="decimal"/>
      <w:lvlText w:val="%1)"/>
      <w:lvlJc w:val="left"/>
      <w:pPr>
        <w:ind w:left="1069" w:hanging="360"/>
      </w:pPr>
      <w:rPr>
        <w:rFonts w:hint="default"/>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16">
    <w:nsid w:val="397F76E5"/>
    <w:multiLevelType w:val="multilevel"/>
    <w:tmpl w:val="239A50B2"/>
    <w:styleLink w:val="Elencocorrente1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Restart w:val="1"/>
      <w:lvlText w:val="%2%1..%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nsid w:val="3F723919"/>
    <w:multiLevelType w:val="multilevel"/>
    <w:tmpl w:val="4C7CBF28"/>
    <w:styleLink w:val="Elencocorrente19"/>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nsid w:val="41483283"/>
    <w:multiLevelType w:val="multilevel"/>
    <w:tmpl w:val="0410001F"/>
    <w:styleLink w:val="Elencocorrente3"/>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42FD2AAC"/>
    <w:multiLevelType w:val="multilevel"/>
    <w:tmpl w:val="73EED4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4C285B0F"/>
    <w:multiLevelType w:val="multilevel"/>
    <w:tmpl w:val="0D26C9D2"/>
    <w:styleLink w:val="Elencocorrente23"/>
    <w:lvl w:ilvl="0">
      <w:start w:val="1"/>
      <w:numFmt w:val="decimal"/>
      <w:lvlText w:val="%1"/>
      <w:lvlJc w:val="left"/>
      <w:pPr>
        <w:ind w:left="420" w:hanging="420"/>
      </w:pPr>
      <w:rPr>
        <w:rFonts w:hint="default"/>
      </w:rPr>
    </w:lvl>
    <w:lvl w:ilvl="1">
      <w:start w:val="5"/>
      <w:numFmt w:val="decimal"/>
      <w:lvlText w:val="%1.%2"/>
      <w:lvlJc w:val="left"/>
      <w:pPr>
        <w:ind w:left="1428" w:hanging="720"/>
      </w:pPr>
      <w:rPr>
        <w:rFonts w:hint="default"/>
      </w:rPr>
    </w:lvl>
    <w:lvl w:ilvl="2">
      <w:start w:val="5"/>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4272" w:hanging="144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21">
    <w:nsid w:val="4C2C004C"/>
    <w:multiLevelType w:val="multilevel"/>
    <w:tmpl w:val="1A6AAF3E"/>
    <w:styleLink w:val="Elencocorrente1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Restart w:val="1"/>
      <w:lvlText w:val="%2%1..%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nsid w:val="51382066"/>
    <w:multiLevelType w:val="multilevel"/>
    <w:tmpl w:val="51C2E80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54894630"/>
    <w:multiLevelType w:val="hybridMultilevel"/>
    <w:tmpl w:val="B890E39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nsid w:val="5AEC4E1D"/>
    <w:multiLevelType w:val="multilevel"/>
    <w:tmpl w:val="3E080ACC"/>
    <w:styleLink w:val="Elencocorrente1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2%1..%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nsid w:val="5B5B7770"/>
    <w:multiLevelType w:val="hybridMultilevel"/>
    <w:tmpl w:val="91BEC1BC"/>
    <w:lvl w:ilvl="0" w:tplc="2F96EAB8">
      <w:start w:val="5"/>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nsid w:val="670C71FE"/>
    <w:multiLevelType w:val="multilevel"/>
    <w:tmpl w:val="22FA1324"/>
    <w:styleLink w:val="Elencocorrente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nsid w:val="6A162CF4"/>
    <w:multiLevelType w:val="multilevel"/>
    <w:tmpl w:val="0352D410"/>
    <w:styleLink w:val="Elencocorrente9"/>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nsid w:val="71452BD6"/>
    <w:multiLevelType w:val="multilevel"/>
    <w:tmpl w:val="720C943C"/>
    <w:styleLink w:val="Elencocorrente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nsid w:val="71767DAB"/>
    <w:multiLevelType w:val="multilevel"/>
    <w:tmpl w:val="B7A815AA"/>
    <w:styleLink w:val="Elencocorrente17"/>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Restart w:val="1"/>
      <w:lvlText w:val="%2%1..%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nsid w:val="72085E6F"/>
    <w:multiLevelType w:val="multilevel"/>
    <w:tmpl w:val="9D02EDD0"/>
    <w:styleLink w:val="Elencocorrente2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nsid w:val="72DF13F7"/>
    <w:multiLevelType w:val="hybridMultilevel"/>
    <w:tmpl w:val="400A0D7E"/>
    <w:lvl w:ilvl="0" w:tplc="FC6EB19C">
      <w:start w:val="1"/>
      <w:numFmt w:val="bullet"/>
      <w:lvlText w:val="•"/>
      <w:lvlJc w:val="left"/>
      <w:pPr>
        <w:tabs>
          <w:tab w:val="num" w:pos="720"/>
        </w:tabs>
        <w:ind w:left="720" w:hanging="360"/>
      </w:pPr>
      <w:rPr>
        <w:rFonts w:ascii="Arial" w:hAnsi="Arial" w:hint="default"/>
      </w:rPr>
    </w:lvl>
    <w:lvl w:ilvl="1" w:tplc="4A8A22B4" w:tentative="1">
      <w:start w:val="1"/>
      <w:numFmt w:val="bullet"/>
      <w:lvlText w:val="•"/>
      <w:lvlJc w:val="left"/>
      <w:pPr>
        <w:tabs>
          <w:tab w:val="num" w:pos="1440"/>
        </w:tabs>
        <w:ind w:left="1440" w:hanging="360"/>
      </w:pPr>
      <w:rPr>
        <w:rFonts w:ascii="Arial" w:hAnsi="Arial" w:hint="default"/>
      </w:rPr>
    </w:lvl>
    <w:lvl w:ilvl="2" w:tplc="9FC273A0" w:tentative="1">
      <w:start w:val="1"/>
      <w:numFmt w:val="bullet"/>
      <w:lvlText w:val="•"/>
      <w:lvlJc w:val="left"/>
      <w:pPr>
        <w:tabs>
          <w:tab w:val="num" w:pos="2160"/>
        </w:tabs>
        <w:ind w:left="2160" w:hanging="360"/>
      </w:pPr>
      <w:rPr>
        <w:rFonts w:ascii="Arial" w:hAnsi="Arial" w:hint="default"/>
      </w:rPr>
    </w:lvl>
    <w:lvl w:ilvl="3" w:tplc="655AC03A" w:tentative="1">
      <w:start w:val="1"/>
      <w:numFmt w:val="bullet"/>
      <w:lvlText w:val="•"/>
      <w:lvlJc w:val="left"/>
      <w:pPr>
        <w:tabs>
          <w:tab w:val="num" w:pos="2880"/>
        </w:tabs>
        <w:ind w:left="2880" w:hanging="360"/>
      </w:pPr>
      <w:rPr>
        <w:rFonts w:ascii="Arial" w:hAnsi="Arial" w:hint="default"/>
      </w:rPr>
    </w:lvl>
    <w:lvl w:ilvl="4" w:tplc="EC7CF4B0" w:tentative="1">
      <w:start w:val="1"/>
      <w:numFmt w:val="bullet"/>
      <w:lvlText w:val="•"/>
      <w:lvlJc w:val="left"/>
      <w:pPr>
        <w:tabs>
          <w:tab w:val="num" w:pos="3600"/>
        </w:tabs>
        <w:ind w:left="3600" w:hanging="360"/>
      </w:pPr>
      <w:rPr>
        <w:rFonts w:ascii="Arial" w:hAnsi="Arial" w:hint="default"/>
      </w:rPr>
    </w:lvl>
    <w:lvl w:ilvl="5" w:tplc="C95A3148" w:tentative="1">
      <w:start w:val="1"/>
      <w:numFmt w:val="bullet"/>
      <w:lvlText w:val="•"/>
      <w:lvlJc w:val="left"/>
      <w:pPr>
        <w:tabs>
          <w:tab w:val="num" w:pos="4320"/>
        </w:tabs>
        <w:ind w:left="4320" w:hanging="360"/>
      </w:pPr>
      <w:rPr>
        <w:rFonts w:ascii="Arial" w:hAnsi="Arial" w:hint="default"/>
      </w:rPr>
    </w:lvl>
    <w:lvl w:ilvl="6" w:tplc="04AA2E8C" w:tentative="1">
      <w:start w:val="1"/>
      <w:numFmt w:val="bullet"/>
      <w:lvlText w:val="•"/>
      <w:lvlJc w:val="left"/>
      <w:pPr>
        <w:tabs>
          <w:tab w:val="num" w:pos="5040"/>
        </w:tabs>
        <w:ind w:left="5040" w:hanging="360"/>
      </w:pPr>
      <w:rPr>
        <w:rFonts w:ascii="Arial" w:hAnsi="Arial" w:hint="default"/>
      </w:rPr>
    </w:lvl>
    <w:lvl w:ilvl="7" w:tplc="F942185E" w:tentative="1">
      <w:start w:val="1"/>
      <w:numFmt w:val="bullet"/>
      <w:lvlText w:val="•"/>
      <w:lvlJc w:val="left"/>
      <w:pPr>
        <w:tabs>
          <w:tab w:val="num" w:pos="5760"/>
        </w:tabs>
        <w:ind w:left="5760" w:hanging="360"/>
      </w:pPr>
      <w:rPr>
        <w:rFonts w:ascii="Arial" w:hAnsi="Arial" w:hint="default"/>
      </w:rPr>
    </w:lvl>
    <w:lvl w:ilvl="8" w:tplc="3A96F0A6" w:tentative="1">
      <w:start w:val="1"/>
      <w:numFmt w:val="bullet"/>
      <w:lvlText w:val="•"/>
      <w:lvlJc w:val="left"/>
      <w:pPr>
        <w:tabs>
          <w:tab w:val="num" w:pos="6480"/>
        </w:tabs>
        <w:ind w:left="6480" w:hanging="360"/>
      </w:pPr>
      <w:rPr>
        <w:rFonts w:ascii="Arial" w:hAnsi="Arial" w:hint="default"/>
      </w:rPr>
    </w:lvl>
  </w:abstractNum>
  <w:abstractNum w:abstractNumId="32">
    <w:nsid w:val="754D5CED"/>
    <w:multiLevelType w:val="multilevel"/>
    <w:tmpl w:val="5ED0B680"/>
    <w:styleLink w:val="Elencocorrente1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nsid w:val="763A5A7F"/>
    <w:multiLevelType w:val="multilevel"/>
    <w:tmpl w:val="3EF80666"/>
    <w:styleLink w:val="Elencocorrente16"/>
    <w:lvl w:ilvl="0">
      <w:start w:val="2"/>
      <w:numFmt w:val="decimal"/>
      <w:lvlText w:val="%1."/>
      <w:lvlJc w:val="left"/>
      <w:pPr>
        <w:ind w:left="720" w:hanging="360"/>
      </w:pPr>
      <w:rPr>
        <w:rFonts w:hint="default"/>
      </w:rPr>
    </w:lvl>
    <w:lvl w:ilvl="1">
      <w:start w:val="1"/>
      <w:numFmt w:val="lowerLetter"/>
      <w:lvlText w:val="%2."/>
      <w:lvlJc w:val="left"/>
      <w:pPr>
        <w:ind w:left="2148" w:hanging="360"/>
      </w:pPr>
    </w:lvl>
    <w:lvl w:ilvl="2">
      <w:start w:val="1"/>
      <w:numFmt w:val="lowerRoman"/>
      <w:lvlText w:val="%3."/>
      <w:lvlJc w:val="right"/>
      <w:pPr>
        <w:ind w:left="2868" w:hanging="180"/>
      </w:pPr>
    </w:lvl>
    <w:lvl w:ilvl="3">
      <w:start w:val="1"/>
      <w:numFmt w:val="decimal"/>
      <w:lvlText w:val="%4."/>
      <w:lvlJc w:val="left"/>
      <w:pPr>
        <w:ind w:left="3588" w:hanging="360"/>
      </w:pPr>
    </w:lvl>
    <w:lvl w:ilvl="4">
      <w:start w:val="1"/>
      <w:numFmt w:val="lowerLetter"/>
      <w:lvlText w:val="%5."/>
      <w:lvlJc w:val="left"/>
      <w:pPr>
        <w:ind w:left="4308" w:hanging="360"/>
      </w:pPr>
    </w:lvl>
    <w:lvl w:ilvl="5">
      <w:start w:val="1"/>
      <w:numFmt w:val="lowerRoman"/>
      <w:lvlText w:val="%6."/>
      <w:lvlJc w:val="right"/>
      <w:pPr>
        <w:ind w:left="5028" w:hanging="180"/>
      </w:pPr>
    </w:lvl>
    <w:lvl w:ilvl="6">
      <w:start w:val="1"/>
      <w:numFmt w:val="decimal"/>
      <w:lvlText w:val="%7."/>
      <w:lvlJc w:val="left"/>
      <w:pPr>
        <w:ind w:left="5748" w:hanging="360"/>
      </w:pPr>
    </w:lvl>
    <w:lvl w:ilvl="7">
      <w:start w:val="1"/>
      <w:numFmt w:val="lowerLetter"/>
      <w:lvlText w:val="%8."/>
      <w:lvlJc w:val="left"/>
      <w:pPr>
        <w:ind w:left="6468" w:hanging="360"/>
      </w:pPr>
    </w:lvl>
    <w:lvl w:ilvl="8">
      <w:start w:val="1"/>
      <w:numFmt w:val="lowerRoman"/>
      <w:lvlText w:val="%9."/>
      <w:lvlJc w:val="right"/>
      <w:pPr>
        <w:ind w:left="7188" w:hanging="180"/>
      </w:pPr>
    </w:lvl>
  </w:abstractNum>
  <w:abstractNum w:abstractNumId="34">
    <w:nsid w:val="79D40CBF"/>
    <w:multiLevelType w:val="hybridMultilevel"/>
    <w:tmpl w:val="FFAAB3A0"/>
    <w:lvl w:ilvl="0" w:tplc="04100005">
      <w:start w:val="1"/>
      <w:numFmt w:val="bullet"/>
      <w:lvlText w:val=""/>
      <w:lvlJc w:val="left"/>
      <w:pPr>
        <w:ind w:left="720" w:hanging="360"/>
      </w:pPr>
      <w:rPr>
        <w:rFonts w:ascii="Wingdings" w:hAnsi="Wingdings" w:hint="default"/>
      </w:rPr>
    </w:lvl>
    <w:lvl w:ilvl="1" w:tplc="711CAF72">
      <w:start w:val="6"/>
      <w:numFmt w:val="bullet"/>
      <w:lvlText w:val="-"/>
      <w:lvlJc w:val="left"/>
      <w:pPr>
        <w:ind w:left="1440" w:hanging="360"/>
      </w:pPr>
      <w:rPr>
        <w:rFonts w:ascii="Times New Roman" w:eastAsia="Times New Roman" w:hAnsi="Times New Roman" w:cs="Times New Roman"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31"/>
  </w:num>
  <w:num w:numId="2">
    <w:abstractNumId w:val="8"/>
  </w:num>
  <w:num w:numId="3">
    <w:abstractNumId w:val="14"/>
  </w:num>
  <w:num w:numId="4">
    <w:abstractNumId w:val="18"/>
  </w:num>
  <w:num w:numId="5">
    <w:abstractNumId w:val="3"/>
  </w:num>
  <w:num w:numId="6">
    <w:abstractNumId w:val="7"/>
  </w:num>
  <w:num w:numId="7">
    <w:abstractNumId w:val="28"/>
  </w:num>
  <w:num w:numId="8">
    <w:abstractNumId w:val="10"/>
  </w:num>
  <w:num w:numId="9">
    <w:abstractNumId w:val="26"/>
  </w:num>
  <w:num w:numId="10">
    <w:abstractNumId w:val="27"/>
  </w:num>
  <w:num w:numId="11">
    <w:abstractNumId w:val="32"/>
  </w:num>
  <w:num w:numId="12">
    <w:abstractNumId w:val="2"/>
  </w:num>
  <w:num w:numId="13">
    <w:abstractNumId w:val="24"/>
  </w:num>
  <w:num w:numId="14">
    <w:abstractNumId w:val="4"/>
  </w:num>
  <w:num w:numId="15">
    <w:abstractNumId w:val="16"/>
  </w:num>
  <w:num w:numId="16">
    <w:abstractNumId w:val="12"/>
  </w:num>
  <w:num w:numId="17">
    <w:abstractNumId w:val="33"/>
  </w:num>
  <w:num w:numId="18">
    <w:abstractNumId w:val="29"/>
  </w:num>
  <w:num w:numId="19">
    <w:abstractNumId w:val="21"/>
  </w:num>
  <w:num w:numId="20">
    <w:abstractNumId w:val="17"/>
  </w:num>
  <w:num w:numId="21">
    <w:abstractNumId w:val="13"/>
  </w:num>
  <w:num w:numId="22">
    <w:abstractNumId w:val="0"/>
  </w:num>
  <w:num w:numId="23">
    <w:abstractNumId w:val="5"/>
  </w:num>
  <w:num w:numId="24">
    <w:abstractNumId w:val="1"/>
  </w:num>
  <w:num w:numId="25">
    <w:abstractNumId w:val="20"/>
  </w:num>
  <w:num w:numId="26">
    <w:abstractNumId w:val="30"/>
  </w:num>
  <w:num w:numId="27">
    <w:abstractNumId w:val="25"/>
  </w:num>
  <w:num w:numId="28">
    <w:abstractNumId w:val="9"/>
  </w:num>
  <w:num w:numId="29">
    <w:abstractNumId w:val="15"/>
  </w:num>
  <w:num w:numId="30">
    <w:abstractNumId w:val="11"/>
  </w:num>
  <w:num w:numId="31">
    <w:abstractNumId w:val="22"/>
  </w:num>
  <w:num w:numId="32">
    <w:abstractNumId w:val="19"/>
  </w:num>
  <w:num w:numId="33">
    <w:abstractNumId w:val="23"/>
  </w:num>
  <w:num w:numId="34">
    <w:abstractNumId w:val="6"/>
  </w:num>
  <w:num w:numId="35">
    <w:abstractNumId w:val="34"/>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6443"/>
    <w:rsid w:val="000008D7"/>
    <w:rsid w:val="00007BC5"/>
    <w:rsid w:val="0003605F"/>
    <w:rsid w:val="00041CC6"/>
    <w:rsid w:val="00072A34"/>
    <w:rsid w:val="00073817"/>
    <w:rsid w:val="00087C98"/>
    <w:rsid w:val="000901B1"/>
    <w:rsid w:val="00093EF5"/>
    <w:rsid w:val="000B2857"/>
    <w:rsid w:val="000B6E9A"/>
    <w:rsid w:val="000D726A"/>
    <w:rsid w:val="000E2668"/>
    <w:rsid w:val="000F6477"/>
    <w:rsid w:val="0010108E"/>
    <w:rsid w:val="00102091"/>
    <w:rsid w:val="0010771F"/>
    <w:rsid w:val="00126CCA"/>
    <w:rsid w:val="0013234F"/>
    <w:rsid w:val="0014058F"/>
    <w:rsid w:val="001555A9"/>
    <w:rsid w:val="00155DCF"/>
    <w:rsid w:val="00160975"/>
    <w:rsid w:val="00161DE5"/>
    <w:rsid w:val="00182044"/>
    <w:rsid w:val="00185023"/>
    <w:rsid w:val="0019423C"/>
    <w:rsid w:val="00196636"/>
    <w:rsid w:val="001A6B8D"/>
    <w:rsid w:val="001C4F62"/>
    <w:rsid w:val="001C6099"/>
    <w:rsid w:val="001D0E93"/>
    <w:rsid w:val="001D25F8"/>
    <w:rsid w:val="001E2D0E"/>
    <w:rsid w:val="001E4189"/>
    <w:rsid w:val="00220370"/>
    <w:rsid w:val="00230F29"/>
    <w:rsid w:val="00237B8C"/>
    <w:rsid w:val="002636AC"/>
    <w:rsid w:val="002700F7"/>
    <w:rsid w:val="002A13DA"/>
    <w:rsid w:val="002A539B"/>
    <w:rsid w:val="002A7C7D"/>
    <w:rsid w:val="002D05A8"/>
    <w:rsid w:val="002D5802"/>
    <w:rsid w:val="002F0F5F"/>
    <w:rsid w:val="003009FF"/>
    <w:rsid w:val="00307CFA"/>
    <w:rsid w:val="003251F4"/>
    <w:rsid w:val="00326AF9"/>
    <w:rsid w:val="003421EB"/>
    <w:rsid w:val="003466E3"/>
    <w:rsid w:val="003477E8"/>
    <w:rsid w:val="00351013"/>
    <w:rsid w:val="0035162A"/>
    <w:rsid w:val="00356CAF"/>
    <w:rsid w:val="00363DB3"/>
    <w:rsid w:val="0037133E"/>
    <w:rsid w:val="00374B61"/>
    <w:rsid w:val="00382B54"/>
    <w:rsid w:val="003A184F"/>
    <w:rsid w:val="003A5154"/>
    <w:rsid w:val="003B0A4C"/>
    <w:rsid w:val="003B2891"/>
    <w:rsid w:val="003C2FA8"/>
    <w:rsid w:val="003D34E2"/>
    <w:rsid w:val="003D3661"/>
    <w:rsid w:val="003E17A0"/>
    <w:rsid w:val="003F1C76"/>
    <w:rsid w:val="00400E6E"/>
    <w:rsid w:val="00407AE0"/>
    <w:rsid w:val="00417CA6"/>
    <w:rsid w:val="0042589B"/>
    <w:rsid w:val="00436F98"/>
    <w:rsid w:val="0044769B"/>
    <w:rsid w:val="00453610"/>
    <w:rsid w:val="004654CA"/>
    <w:rsid w:val="004816C4"/>
    <w:rsid w:val="004968C6"/>
    <w:rsid w:val="004C5975"/>
    <w:rsid w:val="004D4175"/>
    <w:rsid w:val="004D4A47"/>
    <w:rsid w:val="004F05FC"/>
    <w:rsid w:val="004F4337"/>
    <w:rsid w:val="004F70D1"/>
    <w:rsid w:val="00504518"/>
    <w:rsid w:val="00507B0C"/>
    <w:rsid w:val="00514215"/>
    <w:rsid w:val="00516724"/>
    <w:rsid w:val="00522D43"/>
    <w:rsid w:val="00524CC0"/>
    <w:rsid w:val="00534E4A"/>
    <w:rsid w:val="00564C3E"/>
    <w:rsid w:val="005C1B41"/>
    <w:rsid w:val="005E3F16"/>
    <w:rsid w:val="005E6BB1"/>
    <w:rsid w:val="005F0869"/>
    <w:rsid w:val="00630A67"/>
    <w:rsid w:val="00642D52"/>
    <w:rsid w:val="00643692"/>
    <w:rsid w:val="006558FB"/>
    <w:rsid w:val="0065625C"/>
    <w:rsid w:val="00663597"/>
    <w:rsid w:val="0068471C"/>
    <w:rsid w:val="006849B6"/>
    <w:rsid w:val="00690676"/>
    <w:rsid w:val="00695324"/>
    <w:rsid w:val="006B0DA7"/>
    <w:rsid w:val="006E55C5"/>
    <w:rsid w:val="0070454E"/>
    <w:rsid w:val="00726F0E"/>
    <w:rsid w:val="007324ED"/>
    <w:rsid w:val="007402F7"/>
    <w:rsid w:val="00784AD4"/>
    <w:rsid w:val="0079192A"/>
    <w:rsid w:val="00797A3B"/>
    <w:rsid w:val="007A1706"/>
    <w:rsid w:val="007A4788"/>
    <w:rsid w:val="007C1D22"/>
    <w:rsid w:val="007D2E7F"/>
    <w:rsid w:val="007D39F0"/>
    <w:rsid w:val="007E21EA"/>
    <w:rsid w:val="007F1F4D"/>
    <w:rsid w:val="007F50D1"/>
    <w:rsid w:val="00801B96"/>
    <w:rsid w:val="00805D6C"/>
    <w:rsid w:val="00822134"/>
    <w:rsid w:val="008317C8"/>
    <w:rsid w:val="00840C8A"/>
    <w:rsid w:val="00845158"/>
    <w:rsid w:val="00847125"/>
    <w:rsid w:val="008477DD"/>
    <w:rsid w:val="008541E7"/>
    <w:rsid w:val="00865315"/>
    <w:rsid w:val="008658D0"/>
    <w:rsid w:val="00872F7B"/>
    <w:rsid w:val="00893167"/>
    <w:rsid w:val="00897E68"/>
    <w:rsid w:val="008A1A72"/>
    <w:rsid w:val="008C393D"/>
    <w:rsid w:val="008E4F5E"/>
    <w:rsid w:val="009035C7"/>
    <w:rsid w:val="00914DBC"/>
    <w:rsid w:val="0094259F"/>
    <w:rsid w:val="00950E3B"/>
    <w:rsid w:val="0095380C"/>
    <w:rsid w:val="00960A38"/>
    <w:rsid w:val="00963CF8"/>
    <w:rsid w:val="00970D1C"/>
    <w:rsid w:val="00971D80"/>
    <w:rsid w:val="00972D2C"/>
    <w:rsid w:val="0097339E"/>
    <w:rsid w:val="00973F2A"/>
    <w:rsid w:val="00975CAC"/>
    <w:rsid w:val="00997603"/>
    <w:rsid w:val="009B4F17"/>
    <w:rsid w:val="009C2084"/>
    <w:rsid w:val="009D17FF"/>
    <w:rsid w:val="00A035EF"/>
    <w:rsid w:val="00A32D08"/>
    <w:rsid w:val="00A3318D"/>
    <w:rsid w:val="00A5126C"/>
    <w:rsid w:val="00A539F8"/>
    <w:rsid w:val="00A65587"/>
    <w:rsid w:val="00A65BBA"/>
    <w:rsid w:val="00AB34FB"/>
    <w:rsid w:val="00AC0F1E"/>
    <w:rsid w:val="00AC2225"/>
    <w:rsid w:val="00AD0CAA"/>
    <w:rsid w:val="00AD6A29"/>
    <w:rsid w:val="00B301E4"/>
    <w:rsid w:val="00B4319F"/>
    <w:rsid w:val="00B44382"/>
    <w:rsid w:val="00B53A4C"/>
    <w:rsid w:val="00B5476F"/>
    <w:rsid w:val="00B65CF0"/>
    <w:rsid w:val="00B72F17"/>
    <w:rsid w:val="00B75630"/>
    <w:rsid w:val="00B83A60"/>
    <w:rsid w:val="00B925C5"/>
    <w:rsid w:val="00B93761"/>
    <w:rsid w:val="00B946EC"/>
    <w:rsid w:val="00B9743D"/>
    <w:rsid w:val="00B978DC"/>
    <w:rsid w:val="00BA1D01"/>
    <w:rsid w:val="00BA6C7B"/>
    <w:rsid w:val="00BC2DD7"/>
    <w:rsid w:val="00BC4C6C"/>
    <w:rsid w:val="00BC63AA"/>
    <w:rsid w:val="00BD6443"/>
    <w:rsid w:val="00BD6D1B"/>
    <w:rsid w:val="00BF1622"/>
    <w:rsid w:val="00BF6FEA"/>
    <w:rsid w:val="00C15224"/>
    <w:rsid w:val="00C17100"/>
    <w:rsid w:val="00C276B3"/>
    <w:rsid w:val="00C40AC8"/>
    <w:rsid w:val="00C76AD2"/>
    <w:rsid w:val="00C90B51"/>
    <w:rsid w:val="00C95B82"/>
    <w:rsid w:val="00CA15AF"/>
    <w:rsid w:val="00CC6C74"/>
    <w:rsid w:val="00CC75F1"/>
    <w:rsid w:val="00CD1F85"/>
    <w:rsid w:val="00CD7351"/>
    <w:rsid w:val="00CF6160"/>
    <w:rsid w:val="00D01D73"/>
    <w:rsid w:val="00D04BF3"/>
    <w:rsid w:val="00D235B6"/>
    <w:rsid w:val="00D51554"/>
    <w:rsid w:val="00D516F6"/>
    <w:rsid w:val="00D5630E"/>
    <w:rsid w:val="00D56B24"/>
    <w:rsid w:val="00D67039"/>
    <w:rsid w:val="00D77772"/>
    <w:rsid w:val="00D91D85"/>
    <w:rsid w:val="00D9303E"/>
    <w:rsid w:val="00DA4C8A"/>
    <w:rsid w:val="00DB1C81"/>
    <w:rsid w:val="00DD301D"/>
    <w:rsid w:val="00DF6F2D"/>
    <w:rsid w:val="00E07FB8"/>
    <w:rsid w:val="00E113D6"/>
    <w:rsid w:val="00E32A63"/>
    <w:rsid w:val="00E33339"/>
    <w:rsid w:val="00E406CC"/>
    <w:rsid w:val="00E510DC"/>
    <w:rsid w:val="00E53E0B"/>
    <w:rsid w:val="00E60FAD"/>
    <w:rsid w:val="00E74790"/>
    <w:rsid w:val="00E74974"/>
    <w:rsid w:val="00E93E60"/>
    <w:rsid w:val="00EA40CE"/>
    <w:rsid w:val="00EB05A4"/>
    <w:rsid w:val="00EC732F"/>
    <w:rsid w:val="00ED7D5B"/>
    <w:rsid w:val="00EE2D19"/>
    <w:rsid w:val="00EE5BF4"/>
    <w:rsid w:val="00EE7DA9"/>
    <w:rsid w:val="00F05CF8"/>
    <w:rsid w:val="00F10DA4"/>
    <w:rsid w:val="00F125F0"/>
    <w:rsid w:val="00F20090"/>
    <w:rsid w:val="00F24CDA"/>
    <w:rsid w:val="00F34205"/>
    <w:rsid w:val="00F7361D"/>
    <w:rsid w:val="00F813FC"/>
    <w:rsid w:val="00FA329C"/>
    <w:rsid w:val="00FB3CA7"/>
    <w:rsid w:val="00FC30FE"/>
    <w:rsid w:val="00FC5791"/>
    <w:rsid w:val="00FC6E18"/>
    <w:rsid w:val="00FD1536"/>
    <w:rsid w:val="00FD52FC"/>
    <w:rsid w:val="00FD5A0F"/>
    <w:rsid w:val="00FE01FE"/>
    <w:rsid w:val="00FF20A8"/>
    <w:rsid w:val="00FF4D5D"/>
  </w:rsids>
  <m:mathPr>
    <m:mathFont m:val="Cambria Math"/>
    <m:brkBin m:val="before"/>
    <m:brkBinSub m:val="--"/>
    <m:smallFrac/>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71D3967"/>
  <w15:docId w15:val="{32E39B15-76DF-4027-96EE-5D260F2981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A539B"/>
    <w:rPr>
      <w:rFonts w:ascii="Times New Roman" w:eastAsia="Times New Roman" w:hAnsi="Times New Roman" w:cs="Times New Roman"/>
    </w:rPr>
  </w:style>
  <w:style w:type="paragraph" w:styleId="Titolo1">
    <w:name w:val="heading 1"/>
    <w:basedOn w:val="Normale"/>
    <w:next w:val="Normale"/>
    <w:link w:val="Titolo1Carattere"/>
    <w:qFormat/>
    <w:rsid w:val="00E74790"/>
    <w:pPr>
      <w:keepNext/>
      <w:outlineLvl w:val="0"/>
    </w:pPr>
    <w:rPr>
      <w:b/>
      <w:szCs w:val="20"/>
    </w:rPr>
  </w:style>
  <w:style w:type="paragraph" w:styleId="Titolo2">
    <w:name w:val="heading 2"/>
    <w:basedOn w:val="Normale"/>
    <w:next w:val="Normale"/>
    <w:link w:val="Titolo2Carattere"/>
    <w:qFormat/>
    <w:rsid w:val="00E74790"/>
    <w:pPr>
      <w:keepNext/>
      <w:outlineLvl w:val="1"/>
    </w:pPr>
    <w:rPr>
      <w:i/>
      <w:szCs w:val="20"/>
    </w:rPr>
  </w:style>
  <w:style w:type="paragraph" w:styleId="Titolo3">
    <w:name w:val="heading 3"/>
    <w:basedOn w:val="Normale"/>
    <w:next w:val="Normale"/>
    <w:link w:val="Titolo3Carattere"/>
    <w:qFormat/>
    <w:rsid w:val="00E74790"/>
    <w:pPr>
      <w:keepNext/>
      <w:jc w:val="both"/>
      <w:outlineLvl w:val="2"/>
    </w:pPr>
    <w:rPr>
      <w:b/>
      <w:color w:val="000000"/>
      <w:szCs w:val="20"/>
    </w:rPr>
  </w:style>
  <w:style w:type="paragraph" w:styleId="Titolo4">
    <w:name w:val="heading 4"/>
    <w:basedOn w:val="Normale"/>
    <w:next w:val="Normale"/>
    <w:link w:val="Titolo4Carattere"/>
    <w:qFormat/>
    <w:rsid w:val="00E74790"/>
    <w:pPr>
      <w:keepNext/>
      <w:outlineLvl w:val="3"/>
    </w:pPr>
    <w:rPr>
      <w:b/>
      <w:smallCaps/>
      <w:szCs w:val="20"/>
      <w:u w:val="single"/>
    </w:rPr>
  </w:style>
  <w:style w:type="paragraph" w:styleId="Titolo5">
    <w:name w:val="heading 5"/>
    <w:basedOn w:val="Normale"/>
    <w:next w:val="Normale"/>
    <w:link w:val="Titolo5Carattere"/>
    <w:qFormat/>
    <w:rsid w:val="00E74790"/>
    <w:pPr>
      <w:keepNext/>
      <w:jc w:val="both"/>
      <w:outlineLvl w:val="4"/>
    </w:pPr>
    <w:rPr>
      <w:i/>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BD6443"/>
    <w:pPr>
      <w:ind w:left="720"/>
      <w:contextualSpacing/>
    </w:pPr>
    <w:rPr>
      <w:rFonts w:asciiTheme="minorHAnsi" w:eastAsiaTheme="minorEastAsia" w:hAnsiTheme="minorHAnsi" w:cstheme="minorBidi"/>
    </w:rPr>
  </w:style>
  <w:style w:type="character" w:styleId="Collegamentoipertestuale">
    <w:name w:val="Hyperlink"/>
    <w:basedOn w:val="Carpredefinitoparagrafo"/>
    <w:uiPriority w:val="99"/>
    <w:unhideWhenUsed/>
    <w:rsid w:val="003251F4"/>
    <w:rPr>
      <w:color w:val="0000FF" w:themeColor="hyperlink"/>
      <w:u w:val="single"/>
    </w:rPr>
  </w:style>
  <w:style w:type="table" w:styleId="Grigliatabella">
    <w:name w:val="Table Grid"/>
    <w:basedOn w:val="Tabellanormale"/>
    <w:uiPriority w:val="59"/>
    <w:rsid w:val="004968C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olo1Carattere">
    <w:name w:val="Titolo 1 Carattere"/>
    <w:basedOn w:val="Carpredefinitoparagrafo"/>
    <w:link w:val="Titolo1"/>
    <w:rsid w:val="00E74790"/>
    <w:rPr>
      <w:rFonts w:ascii="Times New Roman" w:eastAsia="Times New Roman" w:hAnsi="Times New Roman" w:cs="Times New Roman"/>
      <w:b/>
      <w:szCs w:val="20"/>
    </w:rPr>
  </w:style>
  <w:style w:type="character" w:customStyle="1" w:styleId="Titolo2Carattere">
    <w:name w:val="Titolo 2 Carattere"/>
    <w:basedOn w:val="Carpredefinitoparagrafo"/>
    <w:link w:val="Titolo2"/>
    <w:rsid w:val="00E74790"/>
    <w:rPr>
      <w:rFonts w:ascii="Times New Roman" w:eastAsia="Times New Roman" w:hAnsi="Times New Roman" w:cs="Times New Roman"/>
      <w:i/>
      <w:szCs w:val="20"/>
    </w:rPr>
  </w:style>
  <w:style w:type="character" w:customStyle="1" w:styleId="Titolo3Carattere">
    <w:name w:val="Titolo 3 Carattere"/>
    <w:basedOn w:val="Carpredefinitoparagrafo"/>
    <w:link w:val="Titolo3"/>
    <w:rsid w:val="00E74790"/>
    <w:rPr>
      <w:rFonts w:ascii="Times New Roman" w:eastAsia="Times New Roman" w:hAnsi="Times New Roman" w:cs="Times New Roman"/>
      <w:b/>
      <w:color w:val="000000"/>
      <w:szCs w:val="20"/>
    </w:rPr>
  </w:style>
  <w:style w:type="character" w:customStyle="1" w:styleId="Titolo4Carattere">
    <w:name w:val="Titolo 4 Carattere"/>
    <w:basedOn w:val="Carpredefinitoparagrafo"/>
    <w:link w:val="Titolo4"/>
    <w:rsid w:val="00E74790"/>
    <w:rPr>
      <w:rFonts w:ascii="Times New Roman" w:eastAsia="Times New Roman" w:hAnsi="Times New Roman" w:cs="Times New Roman"/>
      <w:b/>
      <w:smallCaps/>
      <w:szCs w:val="20"/>
      <w:u w:val="single"/>
    </w:rPr>
  </w:style>
  <w:style w:type="character" w:customStyle="1" w:styleId="Titolo5Carattere">
    <w:name w:val="Titolo 5 Carattere"/>
    <w:basedOn w:val="Carpredefinitoparagrafo"/>
    <w:link w:val="Titolo5"/>
    <w:rsid w:val="00E74790"/>
    <w:rPr>
      <w:rFonts w:ascii="Times New Roman" w:eastAsia="Times New Roman" w:hAnsi="Times New Roman" w:cs="Times New Roman"/>
      <w:i/>
      <w:szCs w:val="20"/>
    </w:rPr>
  </w:style>
  <w:style w:type="paragraph" w:styleId="Sottotitolo">
    <w:name w:val="Subtitle"/>
    <w:basedOn w:val="Normale"/>
    <w:link w:val="SottotitoloCarattere"/>
    <w:qFormat/>
    <w:rsid w:val="00E74790"/>
    <w:pPr>
      <w:jc w:val="both"/>
    </w:pPr>
    <w:rPr>
      <w:i/>
      <w:szCs w:val="20"/>
    </w:rPr>
  </w:style>
  <w:style w:type="character" w:customStyle="1" w:styleId="SottotitoloCarattere">
    <w:name w:val="Sottotitolo Carattere"/>
    <w:basedOn w:val="Carpredefinitoparagrafo"/>
    <w:link w:val="Sottotitolo"/>
    <w:rsid w:val="00E74790"/>
    <w:rPr>
      <w:rFonts w:ascii="Times New Roman" w:eastAsia="Times New Roman" w:hAnsi="Times New Roman" w:cs="Times New Roman"/>
      <w:i/>
      <w:szCs w:val="20"/>
    </w:rPr>
  </w:style>
  <w:style w:type="paragraph" w:customStyle="1" w:styleId="a">
    <w:basedOn w:val="Normale"/>
    <w:next w:val="Corpotesto"/>
    <w:rsid w:val="00E74790"/>
    <w:rPr>
      <w:szCs w:val="20"/>
    </w:rPr>
  </w:style>
  <w:style w:type="paragraph" w:styleId="Rientrocorpodeltesto">
    <w:name w:val="Body Text Indent"/>
    <w:basedOn w:val="Normale"/>
    <w:link w:val="RientrocorpodeltestoCarattere"/>
    <w:rsid w:val="00E74790"/>
    <w:pPr>
      <w:ind w:right="-1"/>
      <w:jc w:val="both"/>
    </w:pPr>
    <w:rPr>
      <w:szCs w:val="20"/>
    </w:rPr>
  </w:style>
  <w:style w:type="character" w:customStyle="1" w:styleId="RientrocorpodeltestoCarattere">
    <w:name w:val="Rientro corpo del testo Carattere"/>
    <w:basedOn w:val="Carpredefinitoparagrafo"/>
    <w:link w:val="Rientrocorpodeltesto"/>
    <w:rsid w:val="00E74790"/>
    <w:rPr>
      <w:rFonts w:ascii="Times New Roman" w:eastAsia="Times New Roman" w:hAnsi="Times New Roman" w:cs="Times New Roman"/>
      <w:szCs w:val="20"/>
    </w:rPr>
  </w:style>
  <w:style w:type="paragraph" w:customStyle="1" w:styleId="NormaleWeb1">
    <w:name w:val="Normale (Web)1"/>
    <w:basedOn w:val="Normale"/>
    <w:rsid w:val="00E74790"/>
    <w:pPr>
      <w:spacing w:before="100" w:after="100"/>
    </w:pPr>
    <w:rPr>
      <w:rFonts w:ascii="Arial Unicode MS" w:eastAsia="Arial Unicode MS" w:hAnsi="Arial Unicode MS"/>
      <w:szCs w:val="20"/>
    </w:rPr>
  </w:style>
  <w:style w:type="paragraph" w:styleId="Rientrocorpodeltesto2">
    <w:name w:val="Body Text Indent 2"/>
    <w:basedOn w:val="Normale"/>
    <w:link w:val="Rientrocorpodeltesto2Carattere"/>
    <w:rsid w:val="00E74790"/>
    <w:pPr>
      <w:spacing w:before="120"/>
      <w:ind w:left="1985" w:hanging="1985"/>
      <w:jc w:val="both"/>
    </w:pPr>
    <w:rPr>
      <w:szCs w:val="20"/>
    </w:rPr>
  </w:style>
  <w:style w:type="character" w:customStyle="1" w:styleId="Rientrocorpodeltesto2Carattere">
    <w:name w:val="Rientro corpo del testo 2 Carattere"/>
    <w:basedOn w:val="Carpredefinitoparagrafo"/>
    <w:link w:val="Rientrocorpodeltesto2"/>
    <w:rsid w:val="00E74790"/>
    <w:rPr>
      <w:rFonts w:ascii="Times New Roman" w:eastAsia="Times New Roman" w:hAnsi="Times New Roman" w:cs="Times New Roman"/>
      <w:szCs w:val="20"/>
    </w:rPr>
  </w:style>
  <w:style w:type="paragraph" w:styleId="Titolo">
    <w:name w:val="Title"/>
    <w:basedOn w:val="Normale"/>
    <w:link w:val="TitoloCarattere"/>
    <w:qFormat/>
    <w:rsid w:val="00E74790"/>
    <w:pPr>
      <w:jc w:val="center"/>
    </w:pPr>
    <w:rPr>
      <w:b/>
      <w:szCs w:val="20"/>
    </w:rPr>
  </w:style>
  <w:style w:type="character" w:customStyle="1" w:styleId="TitoloCarattere">
    <w:name w:val="Titolo Carattere"/>
    <w:basedOn w:val="Carpredefinitoparagrafo"/>
    <w:link w:val="Titolo"/>
    <w:rsid w:val="00E74790"/>
    <w:rPr>
      <w:rFonts w:ascii="Times New Roman" w:eastAsia="Times New Roman" w:hAnsi="Times New Roman" w:cs="Times New Roman"/>
      <w:b/>
      <w:szCs w:val="20"/>
    </w:rPr>
  </w:style>
  <w:style w:type="paragraph" w:styleId="Corpotesto">
    <w:name w:val="Body Text"/>
    <w:basedOn w:val="Normale"/>
    <w:link w:val="CorpotestoCarattere"/>
    <w:uiPriority w:val="99"/>
    <w:semiHidden/>
    <w:unhideWhenUsed/>
    <w:rsid w:val="00E74790"/>
    <w:pPr>
      <w:spacing w:after="120"/>
    </w:pPr>
    <w:rPr>
      <w:rFonts w:asciiTheme="minorHAnsi" w:eastAsiaTheme="minorEastAsia" w:hAnsiTheme="minorHAnsi" w:cstheme="minorBidi"/>
    </w:rPr>
  </w:style>
  <w:style w:type="character" w:customStyle="1" w:styleId="CorpotestoCarattere">
    <w:name w:val="Corpo testo Carattere"/>
    <w:basedOn w:val="Carpredefinitoparagrafo"/>
    <w:link w:val="Corpotesto"/>
    <w:uiPriority w:val="99"/>
    <w:semiHidden/>
    <w:rsid w:val="00E74790"/>
  </w:style>
  <w:style w:type="paragraph" w:styleId="Intestazione">
    <w:name w:val="header"/>
    <w:basedOn w:val="Normale"/>
    <w:link w:val="IntestazioneCarattere"/>
    <w:uiPriority w:val="99"/>
    <w:unhideWhenUsed/>
    <w:rsid w:val="00E60FAD"/>
    <w:pPr>
      <w:tabs>
        <w:tab w:val="center" w:pos="4819"/>
        <w:tab w:val="right" w:pos="9638"/>
      </w:tabs>
    </w:pPr>
    <w:rPr>
      <w:rFonts w:asciiTheme="minorHAnsi" w:eastAsiaTheme="minorEastAsia" w:hAnsiTheme="minorHAnsi" w:cstheme="minorBidi"/>
    </w:rPr>
  </w:style>
  <w:style w:type="character" w:customStyle="1" w:styleId="IntestazioneCarattere">
    <w:name w:val="Intestazione Carattere"/>
    <w:basedOn w:val="Carpredefinitoparagrafo"/>
    <w:link w:val="Intestazione"/>
    <w:uiPriority w:val="99"/>
    <w:rsid w:val="00E60FAD"/>
  </w:style>
  <w:style w:type="paragraph" w:styleId="Pidipagina">
    <w:name w:val="footer"/>
    <w:basedOn w:val="Normale"/>
    <w:link w:val="PidipaginaCarattere"/>
    <w:uiPriority w:val="99"/>
    <w:unhideWhenUsed/>
    <w:rsid w:val="00E60FAD"/>
    <w:pPr>
      <w:tabs>
        <w:tab w:val="center" w:pos="4819"/>
        <w:tab w:val="right" w:pos="9638"/>
      </w:tabs>
    </w:pPr>
    <w:rPr>
      <w:rFonts w:asciiTheme="minorHAnsi" w:eastAsiaTheme="minorEastAsia" w:hAnsiTheme="minorHAnsi" w:cstheme="minorBidi"/>
    </w:rPr>
  </w:style>
  <w:style w:type="character" w:customStyle="1" w:styleId="PidipaginaCarattere">
    <w:name w:val="Piè di pagina Carattere"/>
    <w:basedOn w:val="Carpredefinitoparagrafo"/>
    <w:link w:val="Pidipagina"/>
    <w:uiPriority w:val="99"/>
    <w:rsid w:val="00E60FAD"/>
  </w:style>
  <w:style w:type="character" w:customStyle="1" w:styleId="Menzionenonrisolta1">
    <w:name w:val="Menzione non risolta1"/>
    <w:basedOn w:val="Carpredefinitoparagrafo"/>
    <w:uiPriority w:val="99"/>
    <w:semiHidden/>
    <w:unhideWhenUsed/>
    <w:rsid w:val="00D9303E"/>
    <w:rPr>
      <w:color w:val="605E5C"/>
      <w:shd w:val="clear" w:color="auto" w:fill="E1DFDD"/>
    </w:rPr>
  </w:style>
  <w:style w:type="paragraph" w:styleId="Testofumetto">
    <w:name w:val="Balloon Text"/>
    <w:basedOn w:val="Normale"/>
    <w:link w:val="TestofumettoCarattere"/>
    <w:uiPriority w:val="99"/>
    <w:semiHidden/>
    <w:unhideWhenUsed/>
    <w:rsid w:val="00FA329C"/>
    <w:rPr>
      <w:rFonts w:eastAsiaTheme="minorEastAsia"/>
      <w:sz w:val="18"/>
      <w:szCs w:val="18"/>
    </w:rPr>
  </w:style>
  <w:style w:type="character" w:customStyle="1" w:styleId="TestofumettoCarattere">
    <w:name w:val="Testo fumetto Carattere"/>
    <w:basedOn w:val="Carpredefinitoparagrafo"/>
    <w:link w:val="Testofumetto"/>
    <w:uiPriority w:val="99"/>
    <w:semiHidden/>
    <w:rsid w:val="00FA329C"/>
    <w:rPr>
      <w:rFonts w:ascii="Times New Roman" w:hAnsi="Times New Roman" w:cs="Times New Roman"/>
      <w:sz w:val="18"/>
      <w:szCs w:val="18"/>
    </w:rPr>
  </w:style>
  <w:style w:type="numbering" w:customStyle="1" w:styleId="Elencocorrente1">
    <w:name w:val="Elenco corrente1"/>
    <w:uiPriority w:val="99"/>
    <w:rsid w:val="008477DD"/>
    <w:pPr>
      <w:numPr>
        <w:numId w:val="2"/>
      </w:numPr>
    </w:pPr>
  </w:style>
  <w:style w:type="numbering" w:customStyle="1" w:styleId="Elencocorrente2">
    <w:name w:val="Elenco corrente2"/>
    <w:uiPriority w:val="99"/>
    <w:rsid w:val="008477DD"/>
    <w:pPr>
      <w:numPr>
        <w:numId w:val="3"/>
      </w:numPr>
    </w:pPr>
  </w:style>
  <w:style w:type="numbering" w:customStyle="1" w:styleId="Elencocorrente3">
    <w:name w:val="Elenco corrente3"/>
    <w:uiPriority w:val="99"/>
    <w:rsid w:val="008477DD"/>
    <w:pPr>
      <w:numPr>
        <w:numId w:val="4"/>
      </w:numPr>
    </w:pPr>
  </w:style>
  <w:style w:type="numbering" w:customStyle="1" w:styleId="Elencocorrente4">
    <w:name w:val="Elenco corrente4"/>
    <w:uiPriority w:val="99"/>
    <w:rsid w:val="008477DD"/>
    <w:pPr>
      <w:numPr>
        <w:numId w:val="5"/>
      </w:numPr>
    </w:pPr>
  </w:style>
  <w:style w:type="numbering" w:customStyle="1" w:styleId="Elencocorrente5">
    <w:name w:val="Elenco corrente5"/>
    <w:uiPriority w:val="99"/>
    <w:rsid w:val="008477DD"/>
    <w:pPr>
      <w:numPr>
        <w:numId w:val="6"/>
      </w:numPr>
    </w:pPr>
  </w:style>
  <w:style w:type="numbering" w:customStyle="1" w:styleId="Elencocorrente6">
    <w:name w:val="Elenco corrente6"/>
    <w:uiPriority w:val="99"/>
    <w:rsid w:val="008477DD"/>
    <w:pPr>
      <w:numPr>
        <w:numId w:val="7"/>
      </w:numPr>
    </w:pPr>
  </w:style>
  <w:style w:type="numbering" w:customStyle="1" w:styleId="Elencocorrente7">
    <w:name w:val="Elenco corrente7"/>
    <w:uiPriority w:val="99"/>
    <w:rsid w:val="008477DD"/>
    <w:pPr>
      <w:numPr>
        <w:numId w:val="8"/>
      </w:numPr>
    </w:pPr>
  </w:style>
  <w:style w:type="numbering" w:customStyle="1" w:styleId="Elencocorrente8">
    <w:name w:val="Elenco corrente8"/>
    <w:uiPriority w:val="99"/>
    <w:rsid w:val="008477DD"/>
    <w:pPr>
      <w:numPr>
        <w:numId w:val="9"/>
      </w:numPr>
    </w:pPr>
  </w:style>
  <w:style w:type="numbering" w:customStyle="1" w:styleId="Elencocorrente9">
    <w:name w:val="Elenco corrente9"/>
    <w:uiPriority w:val="99"/>
    <w:rsid w:val="008477DD"/>
    <w:pPr>
      <w:numPr>
        <w:numId w:val="10"/>
      </w:numPr>
    </w:pPr>
  </w:style>
  <w:style w:type="numbering" w:customStyle="1" w:styleId="Elencocorrente10">
    <w:name w:val="Elenco corrente10"/>
    <w:uiPriority w:val="99"/>
    <w:rsid w:val="008477DD"/>
    <w:pPr>
      <w:numPr>
        <w:numId w:val="11"/>
      </w:numPr>
    </w:pPr>
  </w:style>
  <w:style w:type="numbering" w:customStyle="1" w:styleId="Elencocorrente11">
    <w:name w:val="Elenco corrente11"/>
    <w:uiPriority w:val="99"/>
    <w:rsid w:val="008477DD"/>
    <w:pPr>
      <w:numPr>
        <w:numId w:val="12"/>
      </w:numPr>
    </w:pPr>
  </w:style>
  <w:style w:type="numbering" w:customStyle="1" w:styleId="Elencocorrente12">
    <w:name w:val="Elenco corrente12"/>
    <w:uiPriority w:val="99"/>
    <w:rsid w:val="008477DD"/>
    <w:pPr>
      <w:numPr>
        <w:numId w:val="13"/>
      </w:numPr>
    </w:pPr>
  </w:style>
  <w:style w:type="numbering" w:customStyle="1" w:styleId="Elencocorrente13">
    <w:name w:val="Elenco corrente13"/>
    <w:uiPriority w:val="99"/>
    <w:rsid w:val="008477DD"/>
    <w:pPr>
      <w:numPr>
        <w:numId w:val="14"/>
      </w:numPr>
    </w:pPr>
  </w:style>
  <w:style w:type="numbering" w:customStyle="1" w:styleId="Elencocorrente14">
    <w:name w:val="Elenco corrente14"/>
    <w:uiPriority w:val="99"/>
    <w:rsid w:val="008477DD"/>
    <w:pPr>
      <w:numPr>
        <w:numId w:val="15"/>
      </w:numPr>
    </w:pPr>
  </w:style>
  <w:style w:type="numbering" w:customStyle="1" w:styleId="Elencocorrente15">
    <w:name w:val="Elenco corrente15"/>
    <w:uiPriority w:val="99"/>
    <w:rsid w:val="008477DD"/>
    <w:pPr>
      <w:numPr>
        <w:numId w:val="16"/>
      </w:numPr>
    </w:pPr>
  </w:style>
  <w:style w:type="numbering" w:customStyle="1" w:styleId="Elencocorrente16">
    <w:name w:val="Elenco corrente16"/>
    <w:uiPriority w:val="99"/>
    <w:rsid w:val="008477DD"/>
    <w:pPr>
      <w:numPr>
        <w:numId w:val="17"/>
      </w:numPr>
    </w:pPr>
  </w:style>
  <w:style w:type="numbering" w:customStyle="1" w:styleId="Elencocorrente17">
    <w:name w:val="Elenco corrente17"/>
    <w:uiPriority w:val="99"/>
    <w:rsid w:val="008477DD"/>
    <w:pPr>
      <w:numPr>
        <w:numId w:val="18"/>
      </w:numPr>
    </w:pPr>
  </w:style>
  <w:style w:type="numbering" w:customStyle="1" w:styleId="Elencocorrente18">
    <w:name w:val="Elenco corrente18"/>
    <w:uiPriority w:val="99"/>
    <w:rsid w:val="002D5802"/>
    <w:pPr>
      <w:numPr>
        <w:numId w:val="19"/>
      </w:numPr>
    </w:pPr>
  </w:style>
  <w:style w:type="numbering" w:customStyle="1" w:styleId="Elencocorrente19">
    <w:name w:val="Elenco corrente19"/>
    <w:uiPriority w:val="99"/>
    <w:rsid w:val="002D5802"/>
    <w:pPr>
      <w:numPr>
        <w:numId w:val="20"/>
      </w:numPr>
    </w:pPr>
  </w:style>
  <w:style w:type="numbering" w:customStyle="1" w:styleId="Elencocorrente20">
    <w:name w:val="Elenco corrente20"/>
    <w:uiPriority w:val="99"/>
    <w:rsid w:val="00007BC5"/>
    <w:pPr>
      <w:numPr>
        <w:numId w:val="22"/>
      </w:numPr>
    </w:pPr>
  </w:style>
  <w:style w:type="numbering" w:customStyle="1" w:styleId="Elencocorrente21">
    <w:name w:val="Elenco corrente21"/>
    <w:uiPriority w:val="99"/>
    <w:rsid w:val="00007BC5"/>
    <w:pPr>
      <w:numPr>
        <w:numId w:val="23"/>
      </w:numPr>
    </w:pPr>
  </w:style>
  <w:style w:type="numbering" w:customStyle="1" w:styleId="Elencocorrente22">
    <w:name w:val="Elenco corrente22"/>
    <w:uiPriority w:val="99"/>
    <w:rsid w:val="00007BC5"/>
    <w:pPr>
      <w:numPr>
        <w:numId w:val="24"/>
      </w:numPr>
    </w:pPr>
  </w:style>
  <w:style w:type="numbering" w:customStyle="1" w:styleId="Elencocorrente23">
    <w:name w:val="Elenco corrente23"/>
    <w:uiPriority w:val="99"/>
    <w:rsid w:val="00007BC5"/>
    <w:pPr>
      <w:numPr>
        <w:numId w:val="25"/>
      </w:numPr>
    </w:pPr>
  </w:style>
  <w:style w:type="numbering" w:customStyle="1" w:styleId="Elencocorrente24">
    <w:name w:val="Elenco corrente24"/>
    <w:uiPriority w:val="99"/>
    <w:rsid w:val="006849B6"/>
    <w:pPr>
      <w:numPr>
        <w:numId w:val="26"/>
      </w:numPr>
    </w:pPr>
  </w:style>
  <w:style w:type="character" w:styleId="Enfasigrassetto">
    <w:name w:val="Strong"/>
    <w:basedOn w:val="Carpredefinitoparagrafo"/>
    <w:uiPriority w:val="22"/>
    <w:qFormat/>
    <w:rsid w:val="0095380C"/>
    <w:rPr>
      <w:b/>
      <w:bCs/>
    </w:rPr>
  </w:style>
  <w:style w:type="character" w:customStyle="1" w:styleId="apple-converted-space">
    <w:name w:val="apple-converted-space"/>
    <w:basedOn w:val="Carpredefinitoparagrafo"/>
    <w:rsid w:val="0095380C"/>
  </w:style>
  <w:style w:type="paragraph" w:styleId="NormaleWeb">
    <w:name w:val="Normal (Web)"/>
    <w:basedOn w:val="Normale"/>
    <w:uiPriority w:val="99"/>
    <w:unhideWhenUsed/>
    <w:rsid w:val="00840C8A"/>
    <w:pPr>
      <w:spacing w:before="100" w:beforeAutospacing="1" w:after="100" w:afterAutospacing="1"/>
    </w:pPr>
  </w:style>
  <w:style w:type="character" w:styleId="Enfasicorsivo">
    <w:name w:val="Emphasis"/>
    <w:basedOn w:val="Carpredefinitoparagrafo"/>
    <w:uiPriority w:val="20"/>
    <w:qFormat/>
    <w:rsid w:val="00F24CDA"/>
    <w:rPr>
      <w:i/>
      <w:iCs/>
    </w:rPr>
  </w:style>
  <w:style w:type="character" w:styleId="Collegamentovisitato">
    <w:name w:val="FollowedHyperlink"/>
    <w:basedOn w:val="Carpredefinitoparagrafo"/>
    <w:uiPriority w:val="99"/>
    <w:semiHidden/>
    <w:unhideWhenUsed/>
    <w:rsid w:val="0014058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57832">
      <w:bodyDiv w:val="1"/>
      <w:marLeft w:val="0"/>
      <w:marRight w:val="0"/>
      <w:marTop w:val="0"/>
      <w:marBottom w:val="0"/>
      <w:divBdr>
        <w:top w:val="none" w:sz="0" w:space="0" w:color="auto"/>
        <w:left w:val="none" w:sz="0" w:space="0" w:color="auto"/>
        <w:bottom w:val="none" w:sz="0" w:space="0" w:color="auto"/>
        <w:right w:val="none" w:sz="0" w:space="0" w:color="auto"/>
      </w:divBdr>
    </w:div>
    <w:div w:id="38866975">
      <w:bodyDiv w:val="1"/>
      <w:marLeft w:val="0"/>
      <w:marRight w:val="0"/>
      <w:marTop w:val="0"/>
      <w:marBottom w:val="0"/>
      <w:divBdr>
        <w:top w:val="none" w:sz="0" w:space="0" w:color="auto"/>
        <w:left w:val="none" w:sz="0" w:space="0" w:color="auto"/>
        <w:bottom w:val="none" w:sz="0" w:space="0" w:color="auto"/>
        <w:right w:val="none" w:sz="0" w:space="0" w:color="auto"/>
      </w:divBdr>
    </w:div>
    <w:div w:id="87773376">
      <w:bodyDiv w:val="1"/>
      <w:marLeft w:val="0"/>
      <w:marRight w:val="0"/>
      <w:marTop w:val="0"/>
      <w:marBottom w:val="0"/>
      <w:divBdr>
        <w:top w:val="none" w:sz="0" w:space="0" w:color="auto"/>
        <w:left w:val="none" w:sz="0" w:space="0" w:color="auto"/>
        <w:bottom w:val="none" w:sz="0" w:space="0" w:color="auto"/>
        <w:right w:val="none" w:sz="0" w:space="0" w:color="auto"/>
      </w:divBdr>
    </w:div>
    <w:div w:id="102308536">
      <w:bodyDiv w:val="1"/>
      <w:marLeft w:val="0"/>
      <w:marRight w:val="0"/>
      <w:marTop w:val="0"/>
      <w:marBottom w:val="0"/>
      <w:divBdr>
        <w:top w:val="none" w:sz="0" w:space="0" w:color="auto"/>
        <w:left w:val="none" w:sz="0" w:space="0" w:color="auto"/>
        <w:bottom w:val="none" w:sz="0" w:space="0" w:color="auto"/>
        <w:right w:val="none" w:sz="0" w:space="0" w:color="auto"/>
      </w:divBdr>
    </w:div>
    <w:div w:id="135925631">
      <w:bodyDiv w:val="1"/>
      <w:marLeft w:val="0"/>
      <w:marRight w:val="0"/>
      <w:marTop w:val="0"/>
      <w:marBottom w:val="0"/>
      <w:divBdr>
        <w:top w:val="none" w:sz="0" w:space="0" w:color="auto"/>
        <w:left w:val="none" w:sz="0" w:space="0" w:color="auto"/>
        <w:bottom w:val="none" w:sz="0" w:space="0" w:color="auto"/>
        <w:right w:val="none" w:sz="0" w:space="0" w:color="auto"/>
      </w:divBdr>
    </w:div>
    <w:div w:id="138570939">
      <w:bodyDiv w:val="1"/>
      <w:marLeft w:val="0"/>
      <w:marRight w:val="0"/>
      <w:marTop w:val="0"/>
      <w:marBottom w:val="0"/>
      <w:divBdr>
        <w:top w:val="none" w:sz="0" w:space="0" w:color="auto"/>
        <w:left w:val="none" w:sz="0" w:space="0" w:color="auto"/>
        <w:bottom w:val="none" w:sz="0" w:space="0" w:color="auto"/>
        <w:right w:val="none" w:sz="0" w:space="0" w:color="auto"/>
      </w:divBdr>
    </w:div>
    <w:div w:id="142695720">
      <w:bodyDiv w:val="1"/>
      <w:marLeft w:val="0"/>
      <w:marRight w:val="0"/>
      <w:marTop w:val="0"/>
      <w:marBottom w:val="0"/>
      <w:divBdr>
        <w:top w:val="none" w:sz="0" w:space="0" w:color="auto"/>
        <w:left w:val="none" w:sz="0" w:space="0" w:color="auto"/>
        <w:bottom w:val="none" w:sz="0" w:space="0" w:color="auto"/>
        <w:right w:val="none" w:sz="0" w:space="0" w:color="auto"/>
      </w:divBdr>
    </w:div>
    <w:div w:id="192305406">
      <w:bodyDiv w:val="1"/>
      <w:marLeft w:val="0"/>
      <w:marRight w:val="0"/>
      <w:marTop w:val="0"/>
      <w:marBottom w:val="0"/>
      <w:divBdr>
        <w:top w:val="none" w:sz="0" w:space="0" w:color="auto"/>
        <w:left w:val="none" w:sz="0" w:space="0" w:color="auto"/>
        <w:bottom w:val="none" w:sz="0" w:space="0" w:color="auto"/>
        <w:right w:val="none" w:sz="0" w:space="0" w:color="auto"/>
      </w:divBdr>
    </w:div>
    <w:div w:id="212540258">
      <w:bodyDiv w:val="1"/>
      <w:marLeft w:val="0"/>
      <w:marRight w:val="0"/>
      <w:marTop w:val="0"/>
      <w:marBottom w:val="0"/>
      <w:divBdr>
        <w:top w:val="none" w:sz="0" w:space="0" w:color="auto"/>
        <w:left w:val="none" w:sz="0" w:space="0" w:color="auto"/>
        <w:bottom w:val="none" w:sz="0" w:space="0" w:color="auto"/>
        <w:right w:val="none" w:sz="0" w:space="0" w:color="auto"/>
      </w:divBdr>
    </w:div>
    <w:div w:id="218708270">
      <w:bodyDiv w:val="1"/>
      <w:marLeft w:val="0"/>
      <w:marRight w:val="0"/>
      <w:marTop w:val="0"/>
      <w:marBottom w:val="0"/>
      <w:divBdr>
        <w:top w:val="none" w:sz="0" w:space="0" w:color="auto"/>
        <w:left w:val="none" w:sz="0" w:space="0" w:color="auto"/>
        <w:bottom w:val="none" w:sz="0" w:space="0" w:color="auto"/>
        <w:right w:val="none" w:sz="0" w:space="0" w:color="auto"/>
      </w:divBdr>
    </w:div>
    <w:div w:id="222453048">
      <w:bodyDiv w:val="1"/>
      <w:marLeft w:val="0"/>
      <w:marRight w:val="0"/>
      <w:marTop w:val="0"/>
      <w:marBottom w:val="0"/>
      <w:divBdr>
        <w:top w:val="none" w:sz="0" w:space="0" w:color="auto"/>
        <w:left w:val="none" w:sz="0" w:space="0" w:color="auto"/>
        <w:bottom w:val="none" w:sz="0" w:space="0" w:color="auto"/>
        <w:right w:val="none" w:sz="0" w:space="0" w:color="auto"/>
      </w:divBdr>
    </w:div>
    <w:div w:id="235552785">
      <w:bodyDiv w:val="1"/>
      <w:marLeft w:val="0"/>
      <w:marRight w:val="0"/>
      <w:marTop w:val="0"/>
      <w:marBottom w:val="0"/>
      <w:divBdr>
        <w:top w:val="none" w:sz="0" w:space="0" w:color="auto"/>
        <w:left w:val="none" w:sz="0" w:space="0" w:color="auto"/>
        <w:bottom w:val="none" w:sz="0" w:space="0" w:color="auto"/>
        <w:right w:val="none" w:sz="0" w:space="0" w:color="auto"/>
      </w:divBdr>
    </w:div>
    <w:div w:id="293563105">
      <w:bodyDiv w:val="1"/>
      <w:marLeft w:val="0"/>
      <w:marRight w:val="0"/>
      <w:marTop w:val="0"/>
      <w:marBottom w:val="0"/>
      <w:divBdr>
        <w:top w:val="none" w:sz="0" w:space="0" w:color="auto"/>
        <w:left w:val="none" w:sz="0" w:space="0" w:color="auto"/>
        <w:bottom w:val="none" w:sz="0" w:space="0" w:color="auto"/>
        <w:right w:val="none" w:sz="0" w:space="0" w:color="auto"/>
      </w:divBdr>
    </w:div>
    <w:div w:id="298847969">
      <w:bodyDiv w:val="1"/>
      <w:marLeft w:val="0"/>
      <w:marRight w:val="0"/>
      <w:marTop w:val="0"/>
      <w:marBottom w:val="0"/>
      <w:divBdr>
        <w:top w:val="none" w:sz="0" w:space="0" w:color="auto"/>
        <w:left w:val="none" w:sz="0" w:space="0" w:color="auto"/>
        <w:bottom w:val="none" w:sz="0" w:space="0" w:color="auto"/>
        <w:right w:val="none" w:sz="0" w:space="0" w:color="auto"/>
      </w:divBdr>
    </w:div>
    <w:div w:id="362751293">
      <w:bodyDiv w:val="1"/>
      <w:marLeft w:val="0"/>
      <w:marRight w:val="0"/>
      <w:marTop w:val="0"/>
      <w:marBottom w:val="0"/>
      <w:divBdr>
        <w:top w:val="none" w:sz="0" w:space="0" w:color="auto"/>
        <w:left w:val="none" w:sz="0" w:space="0" w:color="auto"/>
        <w:bottom w:val="none" w:sz="0" w:space="0" w:color="auto"/>
        <w:right w:val="none" w:sz="0" w:space="0" w:color="auto"/>
      </w:divBdr>
    </w:div>
    <w:div w:id="369383783">
      <w:bodyDiv w:val="1"/>
      <w:marLeft w:val="0"/>
      <w:marRight w:val="0"/>
      <w:marTop w:val="0"/>
      <w:marBottom w:val="0"/>
      <w:divBdr>
        <w:top w:val="none" w:sz="0" w:space="0" w:color="auto"/>
        <w:left w:val="none" w:sz="0" w:space="0" w:color="auto"/>
        <w:bottom w:val="none" w:sz="0" w:space="0" w:color="auto"/>
        <w:right w:val="none" w:sz="0" w:space="0" w:color="auto"/>
      </w:divBdr>
    </w:div>
    <w:div w:id="402144738">
      <w:bodyDiv w:val="1"/>
      <w:marLeft w:val="0"/>
      <w:marRight w:val="0"/>
      <w:marTop w:val="0"/>
      <w:marBottom w:val="0"/>
      <w:divBdr>
        <w:top w:val="none" w:sz="0" w:space="0" w:color="auto"/>
        <w:left w:val="none" w:sz="0" w:space="0" w:color="auto"/>
        <w:bottom w:val="none" w:sz="0" w:space="0" w:color="auto"/>
        <w:right w:val="none" w:sz="0" w:space="0" w:color="auto"/>
      </w:divBdr>
    </w:div>
    <w:div w:id="415135282">
      <w:bodyDiv w:val="1"/>
      <w:marLeft w:val="0"/>
      <w:marRight w:val="0"/>
      <w:marTop w:val="0"/>
      <w:marBottom w:val="0"/>
      <w:divBdr>
        <w:top w:val="none" w:sz="0" w:space="0" w:color="auto"/>
        <w:left w:val="none" w:sz="0" w:space="0" w:color="auto"/>
        <w:bottom w:val="none" w:sz="0" w:space="0" w:color="auto"/>
        <w:right w:val="none" w:sz="0" w:space="0" w:color="auto"/>
      </w:divBdr>
    </w:div>
    <w:div w:id="432164260">
      <w:bodyDiv w:val="1"/>
      <w:marLeft w:val="0"/>
      <w:marRight w:val="0"/>
      <w:marTop w:val="0"/>
      <w:marBottom w:val="0"/>
      <w:divBdr>
        <w:top w:val="none" w:sz="0" w:space="0" w:color="auto"/>
        <w:left w:val="none" w:sz="0" w:space="0" w:color="auto"/>
        <w:bottom w:val="none" w:sz="0" w:space="0" w:color="auto"/>
        <w:right w:val="none" w:sz="0" w:space="0" w:color="auto"/>
      </w:divBdr>
    </w:div>
    <w:div w:id="597522773">
      <w:bodyDiv w:val="1"/>
      <w:marLeft w:val="0"/>
      <w:marRight w:val="0"/>
      <w:marTop w:val="0"/>
      <w:marBottom w:val="0"/>
      <w:divBdr>
        <w:top w:val="none" w:sz="0" w:space="0" w:color="auto"/>
        <w:left w:val="none" w:sz="0" w:space="0" w:color="auto"/>
        <w:bottom w:val="none" w:sz="0" w:space="0" w:color="auto"/>
        <w:right w:val="none" w:sz="0" w:space="0" w:color="auto"/>
      </w:divBdr>
    </w:div>
    <w:div w:id="623467521">
      <w:bodyDiv w:val="1"/>
      <w:marLeft w:val="0"/>
      <w:marRight w:val="0"/>
      <w:marTop w:val="0"/>
      <w:marBottom w:val="0"/>
      <w:divBdr>
        <w:top w:val="none" w:sz="0" w:space="0" w:color="auto"/>
        <w:left w:val="none" w:sz="0" w:space="0" w:color="auto"/>
        <w:bottom w:val="none" w:sz="0" w:space="0" w:color="auto"/>
        <w:right w:val="none" w:sz="0" w:space="0" w:color="auto"/>
      </w:divBdr>
    </w:div>
    <w:div w:id="653877996">
      <w:bodyDiv w:val="1"/>
      <w:marLeft w:val="0"/>
      <w:marRight w:val="0"/>
      <w:marTop w:val="0"/>
      <w:marBottom w:val="0"/>
      <w:divBdr>
        <w:top w:val="none" w:sz="0" w:space="0" w:color="auto"/>
        <w:left w:val="none" w:sz="0" w:space="0" w:color="auto"/>
        <w:bottom w:val="none" w:sz="0" w:space="0" w:color="auto"/>
        <w:right w:val="none" w:sz="0" w:space="0" w:color="auto"/>
      </w:divBdr>
    </w:div>
    <w:div w:id="694229958">
      <w:bodyDiv w:val="1"/>
      <w:marLeft w:val="0"/>
      <w:marRight w:val="0"/>
      <w:marTop w:val="0"/>
      <w:marBottom w:val="0"/>
      <w:divBdr>
        <w:top w:val="none" w:sz="0" w:space="0" w:color="auto"/>
        <w:left w:val="none" w:sz="0" w:space="0" w:color="auto"/>
        <w:bottom w:val="none" w:sz="0" w:space="0" w:color="auto"/>
        <w:right w:val="none" w:sz="0" w:space="0" w:color="auto"/>
      </w:divBdr>
    </w:div>
    <w:div w:id="695347447">
      <w:bodyDiv w:val="1"/>
      <w:marLeft w:val="0"/>
      <w:marRight w:val="0"/>
      <w:marTop w:val="0"/>
      <w:marBottom w:val="0"/>
      <w:divBdr>
        <w:top w:val="none" w:sz="0" w:space="0" w:color="auto"/>
        <w:left w:val="none" w:sz="0" w:space="0" w:color="auto"/>
        <w:bottom w:val="none" w:sz="0" w:space="0" w:color="auto"/>
        <w:right w:val="none" w:sz="0" w:space="0" w:color="auto"/>
      </w:divBdr>
      <w:divsChild>
        <w:div w:id="1004018399">
          <w:marLeft w:val="547"/>
          <w:marRight w:val="0"/>
          <w:marTop w:val="115"/>
          <w:marBottom w:val="0"/>
          <w:divBdr>
            <w:top w:val="none" w:sz="0" w:space="0" w:color="auto"/>
            <w:left w:val="none" w:sz="0" w:space="0" w:color="auto"/>
            <w:bottom w:val="none" w:sz="0" w:space="0" w:color="auto"/>
            <w:right w:val="none" w:sz="0" w:space="0" w:color="auto"/>
          </w:divBdr>
        </w:div>
        <w:div w:id="680745581">
          <w:marLeft w:val="547"/>
          <w:marRight w:val="0"/>
          <w:marTop w:val="115"/>
          <w:marBottom w:val="0"/>
          <w:divBdr>
            <w:top w:val="none" w:sz="0" w:space="0" w:color="auto"/>
            <w:left w:val="none" w:sz="0" w:space="0" w:color="auto"/>
            <w:bottom w:val="none" w:sz="0" w:space="0" w:color="auto"/>
            <w:right w:val="none" w:sz="0" w:space="0" w:color="auto"/>
          </w:divBdr>
        </w:div>
        <w:div w:id="1315333878">
          <w:marLeft w:val="547"/>
          <w:marRight w:val="0"/>
          <w:marTop w:val="115"/>
          <w:marBottom w:val="0"/>
          <w:divBdr>
            <w:top w:val="none" w:sz="0" w:space="0" w:color="auto"/>
            <w:left w:val="none" w:sz="0" w:space="0" w:color="auto"/>
            <w:bottom w:val="none" w:sz="0" w:space="0" w:color="auto"/>
            <w:right w:val="none" w:sz="0" w:space="0" w:color="auto"/>
          </w:divBdr>
        </w:div>
        <w:div w:id="1200506779">
          <w:marLeft w:val="547"/>
          <w:marRight w:val="0"/>
          <w:marTop w:val="115"/>
          <w:marBottom w:val="0"/>
          <w:divBdr>
            <w:top w:val="none" w:sz="0" w:space="0" w:color="auto"/>
            <w:left w:val="none" w:sz="0" w:space="0" w:color="auto"/>
            <w:bottom w:val="none" w:sz="0" w:space="0" w:color="auto"/>
            <w:right w:val="none" w:sz="0" w:space="0" w:color="auto"/>
          </w:divBdr>
        </w:div>
        <w:div w:id="1230845665">
          <w:marLeft w:val="547"/>
          <w:marRight w:val="0"/>
          <w:marTop w:val="115"/>
          <w:marBottom w:val="0"/>
          <w:divBdr>
            <w:top w:val="none" w:sz="0" w:space="0" w:color="auto"/>
            <w:left w:val="none" w:sz="0" w:space="0" w:color="auto"/>
            <w:bottom w:val="none" w:sz="0" w:space="0" w:color="auto"/>
            <w:right w:val="none" w:sz="0" w:space="0" w:color="auto"/>
          </w:divBdr>
        </w:div>
        <w:div w:id="1925411001">
          <w:marLeft w:val="547"/>
          <w:marRight w:val="0"/>
          <w:marTop w:val="115"/>
          <w:marBottom w:val="0"/>
          <w:divBdr>
            <w:top w:val="none" w:sz="0" w:space="0" w:color="auto"/>
            <w:left w:val="none" w:sz="0" w:space="0" w:color="auto"/>
            <w:bottom w:val="none" w:sz="0" w:space="0" w:color="auto"/>
            <w:right w:val="none" w:sz="0" w:space="0" w:color="auto"/>
          </w:divBdr>
        </w:div>
        <w:div w:id="1216699693">
          <w:marLeft w:val="547"/>
          <w:marRight w:val="0"/>
          <w:marTop w:val="115"/>
          <w:marBottom w:val="0"/>
          <w:divBdr>
            <w:top w:val="none" w:sz="0" w:space="0" w:color="auto"/>
            <w:left w:val="none" w:sz="0" w:space="0" w:color="auto"/>
            <w:bottom w:val="none" w:sz="0" w:space="0" w:color="auto"/>
            <w:right w:val="none" w:sz="0" w:space="0" w:color="auto"/>
          </w:divBdr>
        </w:div>
      </w:divsChild>
    </w:div>
    <w:div w:id="725033833">
      <w:bodyDiv w:val="1"/>
      <w:marLeft w:val="0"/>
      <w:marRight w:val="0"/>
      <w:marTop w:val="0"/>
      <w:marBottom w:val="0"/>
      <w:divBdr>
        <w:top w:val="none" w:sz="0" w:space="0" w:color="auto"/>
        <w:left w:val="none" w:sz="0" w:space="0" w:color="auto"/>
        <w:bottom w:val="none" w:sz="0" w:space="0" w:color="auto"/>
        <w:right w:val="none" w:sz="0" w:space="0" w:color="auto"/>
      </w:divBdr>
    </w:div>
    <w:div w:id="735781734">
      <w:bodyDiv w:val="1"/>
      <w:marLeft w:val="0"/>
      <w:marRight w:val="0"/>
      <w:marTop w:val="0"/>
      <w:marBottom w:val="0"/>
      <w:divBdr>
        <w:top w:val="none" w:sz="0" w:space="0" w:color="auto"/>
        <w:left w:val="none" w:sz="0" w:space="0" w:color="auto"/>
        <w:bottom w:val="none" w:sz="0" w:space="0" w:color="auto"/>
        <w:right w:val="none" w:sz="0" w:space="0" w:color="auto"/>
      </w:divBdr>
    </w:div>
    <w:div w:id="757409559">
      <w:bodyDiv w:val="1"/>
      <w:marLeft w:val="0"/>
      <w:marRight w:val="0"/>
      <w:marTop w:val="0"/>
      <w:marBottom w:val="0"/>
      <w:divBdr>
        <w:top w:val="none" w:sz="0" w:space="0" w:color="auto"/>
        <w:left w:val="none" w:sz="0" w:space="0" w:color="auto"/>
        <w:bottom w:val="none" w:sz="0" w:space="0" w:color="auto"/>
        <w:right w:val="none" w:sz="0" w:space="0" w:color="auto"/>
      </w:divBdr>
    </w:div>
    <w:div w:id="768236156">
      <w:bodyDiv w:val="1"/>
      <w:marLeft w:val="0"/>
      <w:marRight w:val="0"/>
      <w:marTop w:val="0"/>
      <w:marBottom w:val="0"/>
      <w:divBdr>
        <w:top w:val="none" w:sz="0" w:space="0" w:color="auto"/>
        <w:left w:val="none" w:sz="0" w:space="0" w:color="auto"/>
        <w:bottom w:val="none" w:sz="0" w:space="0" w:color="auto"/>
        <w:right w:val="none" w:sz="0" w:space="0" w:color="auto"/>
      </w:divBdr>
    </w:div>
    <w:div w:id="774373589">
      <w:bodyDiv w:val="1"/>
      <w:marLeft w:val="0"/>
      <w:marRight w:val="0"/>
      <w:marTop w:val="0"/>
      <w:marBottom w:val="0"/>
      <w:divBdr>
        <w:top w:val="none" w:sz="0" w:space="0" w:color="auto"/>
        <w:left w:val="none" w:sz="0" w:space="0" w:color="auto"/>
        <w:bottom w:val="none" w:sz="0" w:space="0" w:color="auto"/>
        <w:right w:val="none" w:sz="0" w:space="0" w:color="auto"/>
      </w:divBdr>
    </w:div>
    <w:div w:id="774906914">
      <w:bodyDiv w:val="1"/>
      <w:marLeft w:val="0"/>
      <w:marRight w:val="0"/>
      <w:marTop w:val="0"/>
      <w:marBottom w:val="0"/>
      <w:divBdr>
        <w:top w:val="none" w:sz="0" w:space="0" w:color="auto"/>
        <w:left w:val="none" w:sz="0" w:space="0" w:color="auto"/>
        <w:bottom w:val="none" w:sz="0" w:space="0" w:color="auto"/>
        <w:right w:val="none" w:sz="0" w:space="0" w:color="auto"/>
      </w:divBdr>
    </w:div>
    <w:div w:id="778332922">
      <w:bodyDiv w:val="1"/>
      <w:marLeft w:val="0"/>
      <w:marRight w:val="0"/>
      <w:marTop w:val="0"/>
      <w:marBottom w:val="0"/>
      <w:divBdr>
        <w:top w:val="none" w:sz="0" w:space="0" w:color="auto"/>
        <w:left w:val="none" w:sz="0" w:space="0" w:color="auto"/>
        <w:bottom w:val="none" w:sz="0" w:space="0" w:color="auto"/>
        <w:right w:val="none" w:sz="0" w:space="0" w:color="auto"/>
      </w:divBdr>
    </w:div>
    <w:div w:id="831481704">
      <w:bodyDiv w:val="1"/>
      <w:marLeft w:val="0"/>
      <w:marRight w:val="0"/>
      <w:marTop w:val="0"/>
      <w:marBottom w:val="0"/>
      <w:divBdr>
        <w:top w:val="none" w:sz="0" w:space="0" w:color="auto"/>
        <w:left w:val="none" w:sz="0" w:space="0" w:color="auto"/>
        <w:bottom w:val="none" w:sz="0" w:space="0" w:color="auto"/>
        <w:right w:val="none" w:sz="0" w:space="0" w:color="auto"/>
      </w:divBdr>
    </w:div>
    <w:div w:id="850951022">
      <w:bodyDiv w:val="1"/>
      <w:marLeft w:val="0"/>
      <w:marRight w:val="0"/>
      <w:marTop w:val="0"/>
      <w:marBottom w:val="0"/>
      <w:divBdr>
        <w:top w:val="none" w:sz="0" w:space="0" w:color="auto"/>
        <w:left w:val="none" w:sz="0" w:space="0" w:color="auto"/>
        <w:bottom w:val="none" w:sz="0" w:space="0" w:color="auto"/>
        <w:right w:val="none" w:sz="0" w:space="0" w:color="auto"/>
      </w:divBdr>
    </w:div>
    <w:div w:id="866869629">
      <w:bodyDiv w:val="1"/>
      <w:marLeft w:val="0"/>
      <w:marRight w:val="0"/>
      <w:marTop w:val="0"/>
      <w:marBottom w:val="0"/>
      <w:divBdr>
        <w:top w:val="none" w:sz="0" w:space="0" w:color="auto"/>
        <w:left w:val="none" w:sz="0" w:space="0" w:color="auto"/>
        <w:bottom w:val="none" w:sz="0" w:space="0" w:color="auto"/>
        <w:right w:val="none" w:sz="0" w:space="0" w:color="auto"/>
      </w:divBdr>
    </w:div>
    <w:div w:id="894777291">
      <w:bodyDiv w:val="1"/>
      <w:marLeft w:val="0"/>
      <w:marRight w:val="0"/>
      <w:marTop w:val="0"/>
      <w:marBottom w:val="0"/>
      <w:divBdr>
        <w:top w:val="none" w:sz="0" w:space="0" w:color="auto"/>
        <w:left w:val="none" w:sz="0" w:space="0" w:color="auto"/>
        <w:bottom w:val="none" w:sz="0" w:space="0" w:color="auto"/>
        <w:right w:val="none" w:sz="0" w:space="0" w:color="auto"/>
      </w:divBdr>
    </w:div>
    <w:div w:id="928779492">
      <w:bodyDiv w:val="1"/>
      <w:marLeft w:val="0"/>
      <w:marRight w:val="0"/>
      <w:marTop w:val="0"/>
      <w:marBottom w:val="0"/>
      <w:divBdr>
        <w:top w:val="none" w:sz="0" w:space="0" w:color="auto"/>
        <w:left w:val="none" w:sz="0" w:space="0" w:color="auto"/>
        <w:bottom w:val="none" w:sz="0" w:space="0" w:color="auto"/>
        <w:right w:val="none" w:sz="0" w:space="0" w:color="auto"/>
      </w:divBdr>
    </w:div>
    <w:div w:id="1015351978">
      <w:bodyDiv w:val="1"/>
      <w:marLeft w:val="0"/>
      <w:marRight w:val="0"/>
      <w:marTop w:val="0"/>
      <w:marBottom w:val="0"/>
      <w:divBdr>
        <w:top w:val="none" w:sz="0" w:space="0" w:color="auto"/>
        <w:left w:val="none" w:sz="0" w:space="0" w:color="auto"/>
        <w:bottom w:val="none" w:sz="0" w:space="0" w:color="auto"/>
        <w:right w:val="none" w:sz="0" w:space="0" w:color="auto"/>
      </w:divBdr>
    </w:div>
    <w:div w:id="1022509904">
      <w:bodyDiv w:val="1"/>
      <w:marLeft w:val="0"/>
      <w:marRight w:val="0"/>
      <w:marTop w:val="0"/>
      <w:marBottom w:val="0"/>
      <w:divBdr>
        <w:top w:val="none" w:sz="0" w:space="0" w:color="auto"/>
        <w:left w:val="none" w:sz="0" w:space="0" w:color="auto"/>
        <w:bottom w:val="none" w:sz="0" w:space="0" w:color="auto"/>
        <w:right w:val="none" w:sz="0" w:space="0" w:color="auto"/>
      </w:divBdr>
    </w:div>
    <w:div w:id="1060637787">
      <w:bodyDiv w:val="1"/>
      <w:marLeft w:val="0"/>
      <w:marRight w:val="0"/>
      <w:marTop w:val="0"/>
      <w:marBottom w:val="0"/>
      <w:divBdr>
        <w:top w:val="none" w:sz="0" w:space="0" w:color="auto"/>
        <w:left w:val="none" w:sz="0" w:space="0" w:color="auto"/>
        <w:bottom w:val="none" w:sz="0" w:space="0" w:color="auto"/>
        <w:right w:val="none" w:sz="0" w:space="0" w:color="auto"/>
      </w:divBdr>
    </w:div>
    <w:div w:id="1115977308">
      <w:bodyDiv w:val="1"/>
      <w:marLeft w:val="0"/>
      <w:marRight w:val="0"/>
      <w:marTop w:val="0"/>
      <w:marBottom w:val="0"/>
      <w:divBdr>
        <w:top w:val="none" w:sz="0" w:space="0" w:color="auto"/>
        <w:left w:val="none" w:sz="0" w:space="0" w:color="auto"/>
        <w:bottom w:val="none" w:sz="0" w:space="0" w:color="auto"/>
        <w:right w:val="none" w:sz="0" w:space="0" w:color="auto"/>
      </w:divBdr>
    </w:div>
    <w:div w:id="1183085598">
      <w:bodyDiv w:val="1"/>
      <w:marLeft w:val="0"/>
      <w:marRight w:val="0"/>
      <w:marTop w:val="0"/>
      <w:marBottom w:val="0"/>
      <w:divBdr>
        <w:top w:val="none" w:sz="0" w:space="0" w:color="auto"/>
        <w:left w:val="none" w:sz="0" w:space="0" w:color="auto"/>
        <w:bottom w:val="none" w:sz="0" w:space="0" w:color="auto"/>
        <w:right w:val="none" w:sz="0" w:space="0" w:color="auto"/>
      </w:divBdr>
    </w:div>
    <w:div w:id="1202790321">
      <w:bodyDiv w:val="1"/>
      <w:marLeft w:val="0"/>
      <w:marRight w:val="0"/>
      <w:marTop w:val="0"/>
      <w:marBottom w:val="0"/>
      <w:divBdr>
        <w:top w:val="none" w:sz="0" w:space="0" w:color="auto"/>
        <w:left w:val="none" w:sz="0" w:space="0" w:color="auto"/>
        <w:bottom w:val="none" w:sz="0" w:space="0" w:color="auto"/>
        <w:right w:val="none" w:sz="0" w:space="0" w:color="auto"/>
      </w:divBdr>
    </w:div>
    <w:div w:id="1204906598">
      <w:bodyDiv w:val="1"/>
      <w:marLeft w:val="0"/>
      <w:marRight w:val="0"/>
      <w:marTop w:val="0"/>
      <w:marBottom w:val="0"/>
      <w:divBdr>
        <w:top w:val="none" w:sz="0" w:space="0" w:color="auto"/>
        <w:left w:val="none" w:sz="0" w:space="0" w:color="auto"/>
        <w:bottom w:val="none" w:sz="0" w:space="0" w:color="auto"/>
        <w:right w:val="none" w:sz="0" w:space="0" w:color="auto"/>
      </w:divBdr>
    </w:div>
    <w:div w:id="1215896972">
      <w:bodyDiv w:val="1"/>
      <w:marLeft w:val="0"/>
      <w:marRight w:val="0"/>
      <w:marTop w:val="0"/>
      <w:marBottom w:val="0"/>
      <w:divBdr>
        <w:top w:val="none" w:sz="0" w:space="0" w:color="auto"/>
        <w:left w:val="none" w:sz="0" w:space="0" w:color="auto"/>
        <w:bottom w:val="none" w:sz="0" w:space="0" w:color="auto"/>
        <w:right w:val="none" w:sz="0" w:space="0" w:color="auto"/>
      </w:divBdr>
    </w:div>
    <w:div w:id="1292248232">
      <w:bodyDiv w:val="1"/>
      <w:marLeft w:val="0"/>
      <w:marRight w:val="0"/>
      <w:marTop w:val="0"/>
      <w:marBottom w:val="0"/>
      <w:divBdr>
        <w:top w:val="none" w:sz="0" w:space="0" w:color="auto"/>
        <w:left w:val="none" w:sz="0" w:space="0" w:color="auto"/>
        <w:bottom w:val="none" w:sz="0" w:space="0" w:color="auto"/>
        <w:right w:val="none" w:sz="0" w:space="0" w:color="auto"/>
      </w:divBdr>
    </w:div>
    <w:div w:id="1422222268">
      <w:bodyDiv w:val="1"/>
      <w:marLeft w:val="0"/>
      <w:marRight w:val="0"/>
      <w:marTop w:val="0"/>
      <w:marBottom w:val="0"/>
      <w:divBdr>
        <w:top w:val="none" w:sz="0" w:space="0" w:color="auto"/>
        <w:left w:val="none" w:sz="0" w:space="0" w:color="auto"/>
        <w:bottom w:val="none" w:sz="0" w:space="0" w:color="auto"/>
        <w:right w:val="none" w:sz="0" w:space="0" w:color="auto"/>
      </w:divBdr>
    </w:div>
    <w:div w:id="1431047961">
      <w:bodyDiv w:val="1"/>
      <w:marLeft w:val="0"/>
      <w:marRight w:val="0"/>
      <w:marTop w:val="0"/>
      <w:marBottom w:val="0"/>
      <w:divBdr>
        <w:top w:val="none" w:sz="0" w:space="0" w:color="auto"/>
        <w:left w:val="none" w:sz="0" w:space="0" w:color="auto"/>
        <w:bottom w:val="none" w:sz="0" w:space="0" w:color="auto"/>
        <w:right w:val="none" w:sz="0" w:space="0" w:color="auto"/>
      </w:divBdr>
    </w:div>
    <w:div w:id="1463109245">
      <w:bodyDiv w:val="1"/>
      <w:marLeft w:val="0"/>
      <w:marRight w:val="0"/>
      <w:marTop w:val="0"/>
      <w:marBottom w:val="0"/>
      <w:divBdr>
        <w:top w:val="none" w:sz="0" w:space="0" w:color="auto"/>
        <w:left w:val="none" w:sz="0" w:space="0" w:color="auto"/>
        <w:bottom w:val="none" w:sz="0" w:space="0" w:color="auto"/>
        <w:right w:val="none" w:sz="0" w:space="0" w:color="auto"/>
      </w:divBdr>
    </w:div>
    <w:div w:id="1533955616">
      <w:bodyDiv w:val="1"/>
      <w:marLeft w:val="0"/>
      <w:marRight w:val="0"/>
      <w:marTop w:val="0"/>
      <w:marBottom w:val="0"/>
      <w:divBdr>
        <w:top w:val="none" w:sz="0" w:space="0" w:color="auto"/>
        <w:left w:val="none" w:sz="0" w:space="0" w:color="auto"/>
        <w:bottom w:val="none" w:sz="0" w:space="0" w:color="auto"/>
        <w:right w:val="none" w:sz="0" w:space="0" w:color="auto"/>
      </w:divBdr>
    </w:div>
    <w:div w:id="1561407372">
      <w:bodyDiv w:val="1"/>
      <w:marLeft w:val="0"/>
      <w:marRight w:val="0"/>
      <w:marTop w:val="0"/>
      <w:marBottom w:val="0"/>
      <w:divBdr>
        <w:top w:val="none" w:sz="0" w:space="0" w:color="auto"/>
        <w:left w:val="none" w:sz="0" w:space="0" w:color="auto"/>
        <w:bottom w:val="none" w:sz="0" w:space="0" w:color="auto"/>
        <w:right w:val="none" w:sz="0" w:space="0" w:color="auto"/>
      </w:divBdr>
    </w:div>
    <w:div w:id="1571648227">
      <w:bodyDiv w:val="1"/>
      <w:marLeft w:val="0"/>
      <w:marRight w:val="0"/>
      <w:marTop w:val="0"/>
      <w:marBottom w:val="0"/>
      <w:divBdr>
        <w:top w:val="none" w:sz="0" w:space="0" w:color="auto"/>
        <w:left w:val="none" w:sz="0" w:space="0" w:color="auto"/>
        <w:bottom w:val="none" w:sz="0" w:space="0" w:color="auto"/>
        <w:right w:val="none" w:sz="0" w:space="0" w:color="auto"/>
      </w:divBdr>
    </w:div>
    <w:div w:id="1596211618">
      <w:bodyDiv w:val="1"/>
      <w:marLeft w:val="0"/>
      <w:marRight w:val="0"/>
      <w:marTop w:val="0"/>
      <w:marBottom w:val="0"/>
      <w:divBdr>
        <w:top w:val="none" w:sz="0" w:space="0" w:color="auto"/>
        <w:left w:val="none" w:sz="0" w:space="0" w:color="auto"/>
        <w:bottom w:val="none" w:sz="0" w:space="0" w:color="auto"/>
        <w:right w:val="none" w:sz="0" w:space="0" w:color="auto"/>
      </w:divBdr>
    </w:div>
    <w:div w:id="1623224649">
      <w:bodyDiv w:val="1"/>
      <w:marLeft w:val="0"/>
      <w:marRight w:val="0"/>
      <w:marTop w:val="0"/>
      <w:marBottom w:val="0"/>
      <w:divBdr>
        <w:top w:val="none" w:sz="0" w:space="0" w:color="auto"/>
        <w:left w:val="none" w:sz="0" w:space="0" w:color="auto"/>
        <w:bottom w:val="none" w:sz="0" w:space="0" w:color="auto"/>
        <w:right w:val="none" w:sz="0" w:space="0" w:color="auto"/>
      </w:divBdr>
    </w:div>
    <w:div w:id="1688478544">
      <w:bodyDiv w:val="1"/>
      <w:marLeft w:val="0"/>
      <w:marRight w:val="0"/>
      <w:marTop w:val="0"/>
      <w:marBottom w:val="0"/>
      <w:divBdr>
        <w:top w:val="none" w:sz="0" w:space="0" w:color="auto"/>
        <w:left w:val="none" w:sz="0" w:space="0" w:color="auto"/>
        <w:bottom w:val="none" w:sz="0" w:space="0" w:color="auto"/>
        <w:right w:val="none" w:sz="0" w:space="0" w:color="auto"/>
      </w:divBdr>
    </w:div>
    <w:div w:id="1727488670">
      <w:bodyDiv w:val="1"/>
      <w:marLeft w:val="0"/>
      <w:marRight w:val="0"/>
      <w:marTop w:val="0"/>
      <w:marBottom w:val="0"/>
      <w:divBdr>
        <w:top w:val="none" w:sz="0" w:space="0" w:color="auto"/>
        <w:left w:val="none" w:sz="0" w:space="0" w:color="auto"/>
        <w:bottom w:val="none" w:sz="0" w:space="0" w:color="auto"/>
        <w:right w:val="none" w:sz="0" w:space="0" w:color="auto"/>
      </w:divBdr>
    </w:div>
    <w:div w:id="1758214835">
      <w:bodyDiv w:val="1"/>
      <w:marLeft w:val="0"/>
      <w:marRight w:val="0"/>
      <w:marTop w:val="0"/>
      <w:marBottom w:val="0"/>
      <w:divBdr>
        <w:top w:val="none" w:sz="0" w:space="0" w:color="auto"/>
        <w:left w:val="none" w:sz="0" w:space="0" w:color="auto"/>
        <w:bottom w:val="none" w:sz="0" w:space="0" w:color="auto"/>
        <w:right w:val="none" w:sz="0" w:space="0" w:color="auto"/>
      </w:divBdr>
    </w:div>
    <w:div w:id="1763184599">
      <w:bodyDiv w:val="1"/>
      <w:marLeft w:val="0"/>
      <w:marRight w:val="0"/>
      <w:marTop w:val="0"/>
      <w:marBottom w:val="0"/>
      <w:divBdr>
        <w:top w:val="none" w:sz="0" w:space="0" w:color="auto"/>
        <w:left w:val="none" w:sz="0" w:space="0" w:color="auto"/>
        <w:bottom w:val="none" w:sz="0" w:space="0" w:color="auto"/>
        <w:right w:val="none" w:sz="0" w:space="0" w:color="auto"/>
      </w:divBdr>
    </w:div>
    <w:div w:id="1787650149">
      <w:bodyDiv w:val="1"/>
      <w:marLeft w:val="0"/>
      <w:marRight w:val="0"/>
      <w:marTop w:val="0"/>
      <w:marBottom w:val="0"/>
      <w:divBdr>
        <w:top w:val="none" w:sz="0" w:space="0" w:color="auto"/>
        <w:left w:val="none" w:sz="0" w:space="0" w:color="auto"/>
        <w:bottom w:val="none" w:sz="0" w:space="0" w:color="auto"/>
        <w:right w:val="none" w:sz="0" w:space="0" w:color="auto"/>
      </w:divBdr>
    </w:div>
    <w:div w:id="1790051006">
      <w:bodyDiv w:val="1"/>
      <w:marLeft w:val="0"/>
      <w:marRight w:val="0"/>
      <w:marTop w:val="0"/>
      <w:marBottom w:val="0"/>
      <w:divBdr>
        <w:top w:val="none" w:sz="0" w:space="0" w:color="auto"/>
        <w:left w:val="none" w:sz="0" w:space="0" w:color="auto"/>
        <w:bottom w:val="none" w:sz="0" w:space="0" w:color="auto"/>
        <w:right w:val="none" w:sz="0" w:space="0" w:color="auto"/>
      </w:divBdr>
    </w:div>
    <w:div w:id="1825471220">
      <w:bodyDiv w:val="1"/>
      <w:marLeft w:val="0"/>
      <w:marRight w:val="0"/>
      <w:marTop w:val="0"/>
      <w:marBottom w:val="0"/>
      <w:divBdr>
        <w:top w:val="none" w:sz="0" w:space="0" w:color="auto"/>
        <w:left w:val="none" w:sz="0" w:space="0" w:color="auto"/>
        <w:bottom w:val="none" w:sz="0" w:space="0" w:color="auto"/>
        <w:right w:val="none" w:sz="0" w:space="0" w:color="auto"/>
      </w:divBdr>
    </w:div>
    <w:div w:id="1834446050">
      <w:bodyDiv w:val="1"/>
      <w:marLeft w:val="0"/>
      <w:marRight w:val="0"/>
      <w:marTop w:val="0"/>
      <w:marBottom w:val="0"/>
      <w:divBdr>
        <w:top w:val="none" w:sz="0" w:space="0" w:color="auto"/>
        <w:left w:val="none" w:sz="0" w:space="0" w:color="auto"/>
        <w:bottom w:val="none" w:sz="0" w:space="0" w:color="auto"/>
        <w:right w:val="none" w:sz="0" w:space="0" w:color="auto"/>
      </w:divBdr>
    </w:div>
    <w:div w:id="1851337964">
      <w:bodyDiv w:val="1"/>
      <w:marLeft w:val="0"/>
      <w:marRight w:val="0"/>
      <w:marTop w:val="0"/>
      <w:marBottom w:val="0"/>
      <w:divBdr>
        <w:top w:val="none" w:sz="0" w:space="0" w:color="auto"/>
        <w:left w:val="none" w:sz="0" w:space="0" w:color="auto"/>
        <w:bottom w:val="none" w:sz="0" w:space="0" w:color="auto"/>
        <w:right w:val="none" w:sz="0" w:space="0" w:color="auto"/>
      </w:divBdr>
      <w:divsChild>
        <w:div w:id="499351521">
          <w:marLeft w:val="547"/>
          <w:marRight w:val="0"/>
          <w:marTop w:val="115"/>
          <w:marBottom w:val="0"/>
          <w:divBdr>
            <w:top w:val="none" w:sz="0" w:space="0" w:color="auto"/>
            <w:left w:val="none" w:sz="0" w:space="0" w:color="auto"/>
            <w:bottom w:val="none" w:sz="0" w:space="0" w:color="auto"/>
            <w:right w:val="none" w:sz="0" w:space="0" w:color="auto"/>
          </w:divBdr>
        </w:div>
        <w:div w:id="1512183613">
          <w:marLeft w:val="547"/>
          <w:marRight w:val="0"/>
          <w:marTop w:val="115"/>
          <w:marBottom w:val="0"/>
          <w:divBdr>
            <w:top w:val="none" w:sz="0" w:space="0" w:color="auto"/>
            <w:left w:val="none" w:sz="0" w:space="0" w:color="auto"/>
            <w:bottom w:val="none" w:sz="0" w:space="0" w:color="auto"/>
            <w:right w:val="none" w:sz="0" w:space="0" w:color="auto"/>
          </w:divBdr>
        </w:div>
        <w:div w:id="628049950">
          <w:marLeft w:val="547"/>
          <w:marRight w:val="0"/>
          <w:marTop w:val="115"/>
          <w:marBottom w:val="0"/>
          <w:divBdr>
            <w:top w:val="none" w:sz="0" w:space="0" w:color="auto"/>
            <w:left w:val="none" w:sz="0" w:space="0" w:color="auto"/>
            <w:bottom w:val="none" w:sz="0" w:space="0" w:color="auto"/>
            <w:right w:val="none" w:sz="0" w:space="0" w:color="auto"/>
          </w:divBdr>
        </w:div>
        <w:div w:id="879980035">
          <w:marLeft w:val="547"/>
          <w:marRight w:val="0"/>
          <w:marTop w:val="115"/>
          <w:marBottom w:val="0"/>
          <w:divBdr>
            <w:top w:val="none" w:sz="0" w:space="0" w:color="auto"/>
            <w:left w:val="none" w:sz="0" w:space="0" w:color="auto"/>
            <w:bottom w:val="none" w:sz="0" w:space="0" w:color="auto"/>
            <w:right w:val="none" w:sz="0" w:space="0" w:color="auto"/>
          </w:divBdr>
        </w:div>
        <w:div w:id="1046873241">
          <w:marLeft w:val="547"/>
          <w:marRight w:val="0"/>
          <w:marTop w:val="115"/>
          <w:marBottom w:val="0"/>
          <w:divBdr>
            <w:top w:val="none" w:sz="0" w:space="0" w:color="auto"/>
            <w:left w:val="none" w:sz="0" w:space="0" w:color="auto"/>
            <w:bottom w:val="none" w:sz="0" w:space="0" w:color="auto"/>
            <w:right w:val="none" w:sz="0" w:space="0" w:color="auto"/>
          </w:divBdr>
        </w:div>
        <w:div w:id="321737636">
          <w:marLeft w:val="547"/>
          <w:marRight w:val="0"/>
          <w:marTop w:val="115"/>
          <w:marBottom w:val="0"/>
          <w:divBdr>
            <w:top w:val="none" w:sz="0" w:space="0" w:color="auto"/>
            <w:left w:val="none" w:sz="0" w:space="0" w:color="auto"/>
            <w:bottom w:val="none" w:sz="0" w:space="0" w:color="auto"/>
            <w:right w:val="none" w:sz="0" w:space="0" w:color="auto"/>
          </w:divBdr>
        </w:div>
        <w:div w:id="1851674999">
          <w:marLeft w:val="547"/>
          <w:marRight w:val="0"/>
          <w:marTop w:val="115"/>
          <w:marBottom w:val="0"/>
          <w:divBdr>
            <w:top w:val="none" w:sz="0" w:space="0" w:color="auto"/>
            <w:left w:val="none" w:sz="0" w:space="0" w:color="auto"/>
            <w:bottom w:val="none" w:sz="0" w:space="0" w:color="auto"/>
            <w:right w:val="none" w:sz="0" w:space="0" w:color="auto"/>
          </w:divBdr>
        </w:div>
        <w:div w:id="1474759497">
          <w:marLeft w:val="547"/>
          <w:marRight w:val="0"/>
          <w:marTop w:val="115"/>
          <w:marBottom w:val="0"/>
          <w:divBdr>
            <w:top w:val="none" w:sz="0" w:space="0" w:color="auto"/>
            <w:left w:val="none" w:sz="0" w:space="0" w:color="auto"/>
            <w:bottom w:val="none" w:sz="0" w:space="0" w:color="auto"/>
            <w:right w:val="none" w:sz="0" w:space="0" w:color="auto"/>
          </w:divBdr>
        </w:div>
      </w:divsChild>
    </w:div>
    <w:div w:id="1863274788">
      <w:bodyDiv w:val="1"/>
      <w:marLeft w:val="0"/>
      <w:marRight w:val="0"/>
      <w:marTop w:val="0"/>
      <w:marBottom w:val="0"/>
      <w:divBdr>
        <w:top w:val="none" w:sz="0" w:space="0" w:color="auto"/>
        <w:left w:val="none" w:sz="0" w:space="0" w:color="auto"/>
        <w:bottom w:val="none" w:sz="0" w:space="0" w:color="auto"/>
        <w:right w:val="none" w:sz="0" w:space="0" w:color="auto"/>
      </w:divBdr>
    </w:div>
    <w:div w:id="1871070039">
      <w:bodyDiv w:val="1"/>
      <w:marLeft w:val="0"/>
      <w:marRight w:val="0"/>
      <w:marTop w:val="0"/>
      <w:marBottom w:val="0"/>
      <w:divBdr>
        <w:top w:val="none" w:sz="0" w:space="0" w:color="auto"/>
        <w:left w:val="none" w:sz="0" w:space="0" w:color="auto"/>
        <w:bottom w:val="none" w:sz="0" w:space="0" w:color="auto"/>
        <w:right w:val="none" w:sz="0" w:space="0" w:color="auto"/>
      </w:divBdr>
    </w:div>
    <w:div w:id="1914047245">
      <w:bodyDiv w:val="1"/>
      <w:marLeft w:val="0"/>
      <w:marRight w:val="0"/>
      <w:marTop w:val="0"/>
      <w:marBottom w:val="0"/>
      <w:divBdr>
        <w:top w:val="none" w:sz="0" w:space="0" w:color="auto"/>
        <w:left w:val="none" w:sz="0" w:space="0" w:color="auto"/>
        <w:bottom w:val="none" w:sz="0" w:space="0" w:color="auto"/>
        <w:right w:val="none" w:sz="0" w:space="0" w:color="auto"/>
      </w:divBdr>
    </w:div>
    <w:div w:id="1919560939">
      <w:bodyDiv w:val="1"/>
      <w:marLeft w:val="0"/>
      <w:marRight w:val="0"/>
      <w:marTop w:val="0"/>
      <w:marBottom w:val="0"/>
      <w:divBdr>
        <w:top w:val="none" w:sz="0" w:space="0" w:color="auto"/>
        <w:left w:val="none" w:sz="0" w:space="0" w:color="auto"/>
        <w:bottom w:val="none" w:sz="0" w:space="0" w:color="auto"/>
        <w:right w:val="none" w:sz="0" w:space="0" w:color="auto"/>
      </w:divBdr>
    </w:div>
    <w:div w:id="1935162725">
      <w:bodyDiv w:val="1"/>
      <w:marLeft w:val="0"/>
      <w:marRight w:val="0"/>
      <w:marTop w:val="0"/>
      <w:marBottom w:val="0"/>
      <w:divBdr>
        <w:top w:val="none" w:sz="0" w:space="0" w:color="auto"/>
        <w:left w:val="none" w:sz="0" w:space="0" w:color="auto"/>
        <w:bottom w:val="none" w:sz="0" w:space="0" w:color="auto"/>
        <w:right w:val="none" w:sz="0" w:space="0" w:color="auto"/>
      </w:divBdr>
    </w:div>
    <w:div w:id="1941450036">
      <w:bodyDiv w:val="1"/>
      <w:marLeft w:val="0"/>
      <w:marRight w:val="0"/>
      <w:marTop w:val="0"/>
      <w:marBottom w:val="0"/>
      <w:divBdr>
        <w:top w:val="none" w:sz="0" w:space="0" w:color="auto"/>
        <w:left w:val="none" w:sz="0" w:space="0" w:color="auto"/>
        <w:bottom w:val="none" w:sz="0" w:space="0" w:color="auto"/>
        <w:right w:val="none" w:sz="0" w:space="0" w:color="auto"/>
      </w:divBdr>
    </w:div>
    <w:div w:id="1951163582">
      <w:bodyDiv w:val="1"/>
      <w:marLeft w:val="0"/>
      <w:marRight w:val="0"/>
      <w:marTop w:val="0"/>
      <w:marBottom w:val="0"/>
      <w:divBdr>
        <w:top w:val="none" w:sz="0" w:space="0" w:color="auto"/>
        <w:left w:val="none" w:sz="0" w:space="0" w:color="auto"/>
        <w:bottom w:val="none" w:sz="0" w:space="0" w:color="auto"/>
        <w:right w:val="none" w:sz="0" w:space="0" w:color="auto"/>
      </w:divBdr>
    </w:div>
    <w:div w:id="2000618999">
      <w:bodyDiv w:val="1"/>
      <w:marLeft w:val="0"/>
      <w:marRight w:val="0"/>
      <w:marTop w:val="0"/>
      <w:marBottom w:val="0"/>
      <w:divBdr>
        <w:top w:val="none" w:sz="0" w:space="0" w:color="auto"/>
        <w:left w:val="none" w:sz="0" w:space="0" w:color="auto"/>
        <w:bottom w:val="none" w:sz="0" w:space="0" w:color="auto"/>
        <w:right w:val="none" w:sz="0" w:space="0" w:color="auto"/>
      </w:divBdr>
    </w:div>
    <w:div w:id="2032409575">
      <w:bodyDiv w:val="1"/>
      <w:marLeft w:val="0"/>
      <w:marRight w:val="0"/>
      <w:marTop w:val="0"/>
      <w:marBottom w:val="0"/>
      <w:divBdr>
        <w:top w:val="none" w:sz="0" w:space="0" w:color="auto"/>
        <w:left w:val="none" w:sz="0" w:space="0" w:color="auto"/>
        <w:bottom w:val="none" w:sz="0" w:space="0" w:color="auto"/>
        <w:right w:val="none" w:sz="0" w:space="0" w:color="auto"/>
      </w:divBdr>
    </w:div>
    <w:div w:id="2073691233">
      <w:bodyDiv w:val="1"/>
      <w:marLeft w:val="0"/>
      <w:marRight w:val="0"/>
      <w:marTop w:val="0"/>
      <w:marBottom w:val="0"/>
      <w:divBdr>
        <w:top w:val="none" w:sz="0" w:space="0" w:color="auto"/>
        <w:left w:val="none" w:sz="0" w:space="0" w:color="auto"/>
        <w:bottom w:val="none" w:sz="0" w:space="0" w:color="auto"/>
        <w:right w:val="none" w:sz="0" w:space="0" w:color="auto"/>
      </w:divBdr>
    </w:div>
    <w:div w:id="2080203178">
      <w:bodyDiv w:val="1"/>
      <w:marLeft w:val="0"/>
      <w:marRight w:val="0"/>
      <w:marTop w:val="0"/>
      <w:marBottom w:val="0"/>
      <w:divBdr>
        <w:top w:val="none" w:sz="0" w:space="0" w:color="auto"/>
        <w:left w:val="none" w:sz="0" w:space="0" w:color="auto"/>
        <w:bottom w:val="none" w:sz="0" w:space="0" w:color="auto"/>
        <w:right w:val="none" w:sz="0" w:space="0" w:color="auto"/>
      </w:divBdr>
    </w:div>
    <w:div w:id="2082480852">
      <w:bodyDiv w:val="1"/>
      <w:marLeft w:val="0"/>
      <w:marRight w:val="0"/>
      <w:marTop w:val="0"/>
      <w:marBottom w:val="0"/>
      <w:divBdr>
        <w:top w:val="none" w:sz="0" w:space="0" w:color="auto"/>
        <w:left w:val="none" w:sz="0" w:space="0" w:color="auto"/>
        <w:bottom w:val="none" w:sz="0" w:space="0" w:color="auto"/>
        <w:right w:val="none" w:sz="0" w:space="0" w:color="auto"/>
      </w:divBdr>
    </w:div>
    <w:div w:id="2090954988">
      <w:bodyDiv w:val="1"/>
      <w:marLeft w:val="0"/>
      <w:marRight w:val="0"/>
      <w:marTop w:val="0"/>
      <w:marBottom w:val="0"/>
      <w:divBdr>
        <w:top w:val="none" w:sz="0" w:space="0" w:color="auto"/>
        <w:left w:val="none" w:sz="0" w:space="0" w:color="auto"/>
        <w:bottom w:val="none" w:sz="0" w:space="0" w:color="auto"/>
        <w:right w:val="none" w:sz="0" w:space="0" w:color="auto"/>
      </w:divBdr>
    </w:div>
    <w:div w:id="21437638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nicz.it/pdf/regolamento_didattico_ateneo_dr681.pd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B8C3FF-DA52-44E7-9B32-900AF1B765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1351</Words>
  <Characters>7701</Characters>
  <Application>Microsoft Office Word</Application>
  <DocSecurity>0</DocSecurity>
  <Lines>64</Lines>
  <Paragraphs>18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9034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Arturo Pujia</dc:creator>
  <cp:lastModifiedBy>Utente</cp:lastModifiedBy>
  <cp:revision>3</cp:revision>
  <cp:lastPrinted>2013-06-19T11:09:00Z</cp:lastPrinted>
  <dcterms:created xsi:type="dcterms:W3CDTF">2024-04-18T15:38:00Z</dcterms:created>
  <dcterms:modified xsi:type="dcterms:W3CDTF">2024-04-19T14:41:00Z</dcterms:modified>
</cp:coreProperties>
</file>