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F7579" w14:textId="0A10D99D" w:rsidR="002714F3" w:rsidRPr="006939D3" w:rsidRDefault="006004A5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 xml:space="preserve">C.I. Primo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>Soccorso</w:t>
      </w:r>
      <w:proofErr w:type="spellEnd"/>
      <w:r w:rsidR="00195289" w:rsidRPr="00195289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 xml:space="preserve"> </w:t>
      </w:r>
      <w:r w:rsidR="00F14128"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 xml:space="preserve">Syllabus </w:t>
      </w:r>
      <w:proofErr w:type="spellStart"/>
      <w:r w:rsidR="00F14128"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>Attività</w:t>
      </w:r>
      <w:proofErr w:type="spellEnd"/>
      <w:r w:rsidR="00F14128"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 xml:space="preserve"> </w:t>
      </w:r>
      <w:proofErr w:type="spellStart"/>
      <w:r w:rsidR="00F14128" w:rsidRPr="006939D3"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40"/>
          <w:szCs w:val="40"/>
        </w:rPr>
        <w:t>Formativa</w:t>
      </w:r>
      <w:proofErr w:type="spellEnd"/>
    </w:p>
    <w:p w14:paraId="6C5A8C9B" w14:textId="77777777" w:rsidR="002714F3" w:rsidRPr="006939D3" w:rsidRDefault="002714F3">
      <w:pPr>
        <w:rPr>
          <w:rFonts w:ascii="Times New Roman" w:hAnsi="Times New Roman" w:cs="Times New Roman"/>
        </w:rPr>
      </w:pPr>
    </w:p>
    <w:p w14:paraId="6B44036A" w14:textId="77777777" w:rsidR="002714F3" w:rsidRPr="006939D3" w:rsidRDefault="002714F3">
      <w:pPr>
        <w:rPr>
          <w:rFonts w:ascii="Times New Roman" w:hAnsi="Times New Roman" w:cs="Times New Roman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40"/>
        <w:gridCol w:w="1105"/>
        <w:gridCol w:w="2694"/>
        <w:gridCol w:w="3430"/>
        <w:gridCol w:w="3799"/>
      </w:tblGrid>
      <w:tr w:rsidR="002714F3" w:rsidRPr="006939D3" w14:paraId="0C02DFDF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2B43E1F6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Tipo Testo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14:paraId="664055EF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Codice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Tipo Testo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4D2D9B2C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Num. Max.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Caratteri</w:t>
            </w:r>
            <w:proofErr w:type="spellEnd"/>
          </w:p>
        </w:tc>
        <w:tc>
          <w:tcPr>
            <w:tcW w:w="2694" w:type="dxa"/>
            <w:shd w:val="clear" w:color="auto" w:fill="F2F2F2" w:themeFill="background1" w:themeFillShade="F2"/>
          </w:tcPr>
          <w:p w14:paraId="69A6CFA8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Obbl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430" w:type="dxa"/>
            <w:shd w:val="clear" w:color="auto" w:fill="F2F2F2" w:themeFill="background1" w:themeFillShade="F2"/>
          </w:tcPr>
          <w:p w14:paraId="3F7956B8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Testo in Italiano</w:t>
            </w:r>
          </w:p>
        </w:tc>
        <w:tc>
          <w:tcPr>
            <w:tcW w:w="3799" w:type="dxa"/>
            <w:shd w:val="clear" w:color="auto" w:fill="F2F2F2" w:themeFill="background1" w:themeFillShade="F2"/>
          </w:tcPr>
          <w:p w14:paraId="2D009FE5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Testo in Inglese</w:t>
            </w:r>
          </w:p>
        </w:tc>
      </w:tr>
      <w:tr w:rsidR="002714F3" w:rsidRPr="006939D3" w14:paraId="7B9C5560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65533305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Lingua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insegnamento</w:t>
            </w:r>
            <w:proofErr w:type="spellEnd"/>
          </w:p>
        </w:tc>
        <w:tc>
          <w:tcPr>
            <w:tcW w:w="1840" w:type="dxa"/>
          </w:tcPr>
          <w:p w14:paraId="43D92BD2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LINGUA_INS</w:t>
            </w:r>
          </w:p>
        </w:tc>
        <w:tc>
          <w:tcPr>
            <w:tcW w:w="1105" w:type="dxa"/>
          </w:tcPr>
          <w:p w14:paraId="7D72EB6E" w14:textId="1C638511" w:rsidR="002714F3" w:rsidRPr="006939D3" w:rsidRDefault="00BF38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94" w:type="dxa"/>
          </w:tcPr>
          <w:p w14:paraId="3CBEDA7D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00D0CD3F" w14:textId="517AF26B" w:rsidR="002714F3" w:rsidRPr="006939D3" w:rsidRDefault="00BF3844">
            <w:pPr>
              <w:rPr>
                <w:rFonts w:ascii="Times New Roman" w:hAnsi="Times New Roman" w:cs="Times New Roman"/>
              </w:rPr>
            </w:pPr>
            <w:r w:rsidRPr="006939D3">
              <w:rPr>
                <w:rFonts w:ascii="Times New Roman" w:hAnsi="Times New Roman" w:cs="Times New Roman"/>
              </w:rPr>
              <w:t>Italiano</w:t>
            </w:r>
          </w:p>
        </w:tc>
        <w:tc>
          <w:tcPr>
            <w:tcW w:w="3799" w:type="dxa"/>
          </w:tcPr>
          <w:p w14:paraId="655EA993" w14:textId="45761735" w:rsidR="002714F3" w:rsidRPr="006939D3" w:rsidRDefault="002714F3">
            <w:pPr>
              <w:rPr>
                <w:rFonts w:ascii="Times New Roman" w:hAnsi="Times New Roman" w:cs="Times New Roman"/>
              </w:rPr>
            </w:pPr>
          </w:p>
        </w:tc>
      </w:tr>
      <w:tr w:rsidR="002714F3" w:rsidRPr="008467BF" w14:paraId="569A9F7F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37843B89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Contenuti</w:t>
            </w:r>
            <w:proofErr w:type="spellEnd"/>
          </w:p>
        </w:tc>
        <w:tc>
          <w:tcPr>
            <w:tcW w:w="1840" w:type="dxa"/>
          </w:tcPr>
          <w:p w14:paraId="66ECD3C1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CONTENUTI</w:t>
            </w:r>
          </w:p>
        </w:tc>
        <w:tc>
          <w:tcPr>
            <w:tcW w:w="1105" w:type="dxa"/>
          </w:tcPr>
          <w:p w14:paraId="26847CEA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2694" w:type="dxa"/>
          </w:tcPr>
          <w:p w14:paraId="43B8E2C4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254D1694" w14:textId="77777777" w:rsidR="0017781A" w:rsidRDefault="00832602" w:rsidP="0017781A">
            <w:pPr>
              <w:ind w:right="13"/>
            </w:pPr>
            <w:r>
              <w:t>Il</w:t>
            </w:r>
            <w:r w:rsidR="00596CCE" w:rsidRPr="000113DA">
              <w:t xml:space="preserve"> Corso </w:t>
            </w:r>
            <w:proofErr w:type="spellStart"/>
            <w:r>
              <w:t>si</w:t>
            </w:r>
            <w:proofErr w:type="spellEnd"/>
            <w:r>
              <w:t xml:space="preserve"> propone di </w:t>
            </w:r>
            <w:proofErr w:type="spellStart"/>
            <w:r>
              <w:t>fornire</w:t>
            </w:r>
            <w:proofErr w:type="spellEnd"/>
            <w:r>
              <w:t xml:space="preserve"> le </w:t>
            </w:r>
            <w:proofErr w:type="spellStart"/>
            <w:r>
              <w:t>competenz</w:t>
            </w:r>
            <w:r w:rsidR="00771A62">
              <w:t>e</w:t>
            </w:r>
            <w:proofErr w:type="spellEnd"/>
            <w:r w:rsidR="00771A62">
              <w:t xml:space="preserve"> </w:t>
            </w:r>
            <w:proofErr w:type="spellStart"/>
            <w:r w:rsidR="00771A62">
              <w:t>sulla</w:t>
            </w:r>
            <w:proofErr w:type="spellEnd"/>
            <w:r w:rsidR="00771A62">
              <w:t xml:space="preserve"> </w:t>
            </w:r>
            <w:proofErr w:type="spellStart"/>
            <w:r w:rsidR="00771A62">
              <w:t>gestione</w:t>
            </w:r>
            <w:proofErr w:type="spellEnd"/>
            <w:r w:rsidR="00771A62">
              <w:t xml:space="preserve">, il </w:t>
            </w:r>
            <w:proofErr w:type="spellStart"/>
            <w:r w:rsidR="00771A62">
              <w:t>coordinamento</w:t>
            </w:r>
            <w:proofErr w:type="spellEnd"/>
            <w:r w:rsidR="00771A62">
              <w:t xml:space="preserve"> e la </w:t>
            </w:r>
            <w:proofErr w:type="spellStart"/>
            <w:r w:rsidR="00771A62">
              <w:t>progettazione</w:t>
            </w:r>
            <w:proofErr w:type="spellEnd"/>
            <w:r w:rsidR="00771A62">
              <w:t xml:space="preserve"> </w:t>
            </w:r>
            <w:proofErr w:type="spellStart"/>
            <w:r w:rsidR="00771A62">
              <w:t>dei</w:t>
            </w:r>
            <w:proofErr w:type="spellEnd"/>
            <w:r w:rsidR="00771A62">
              <w:t xml:space="preserve"> </w:t>
            </w:r>
            <w:proofErr w:type="spellStart"/>
            <w:r w:rsidR="00771A62">
              <w:t>sistemi</w:t>
            </w:r>
            <w:proofErr w:type="spellEnd"/>
            <w:r w:rsidR="00771A62">
              <w:t xml:space="preserve"> di </w:t>
            </w:r>
            <w:proofErr w:type="spellStart"/>
            <w:r w:rsidR="00771A62">
              <w:t>emergenza</w:t>
            </w:r>
            <w:proofErr w:type="spellEnd"/>
            <w:r w:rsidR="00771A62">
              <w:t>.</w:t>
            </w:r>
          </w:p>
          <w:p w14:paraId="26E0572A" w14:textId="713B8DF8" w:rsidR="00771A62" w:rsidRPr="004A5BC1" w:rsidRDefault="00771A62" w:rsidP="0017781A">
            <w:pPr>
              <w:ind w:right="13"/>
            </w:pPr>
            <w:r>
              <w:t xml:space="preserve">Lo student </w:t>
            </w:r>
            <w:proofErr w:type="spellStart"/>
            <w:r>
              <w:t>acquisirà</w:t>
            </w:r>
            <w:proofErr w:type="spellEnd"/>
            <w:r>
              <w:t xml:space="preserve">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cliniche</w:t>
            </w:r>
            <w:proofErr w:type="spellEnd"/>
            <w:r>
              <w:t xml:space="preserve"> </w:t>
            </w:r>
            <w:proofErr w:type="spellStart"/>
            <w:r>
              <w:t>avanzate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criticità</w:t>
            </w:r>
            <w:proofErr w:type="spellEnd"/>
            <w:r>
              <w:t xml:space="preserve">,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organizzative</w:t>
            </w:r>
            <w:proofErr w:type="spellEnd"/>
            <w:r>
              <w:t xml:space="preserve"> e </w:t>
            </w:r>
            <w:proofErr w:type="spellStart"/>
            <w:r>
              <w:t>gestionali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flussi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aree</w:t>
            </w:r>
            <w:proofErr w:type="spellEnd"/>
            <w:r>
              <w:t xml:space="preserve"> </w:t>
            </w:r>
            <w:proofErr w:type="spellStart"/>
            <w:r>
              <w:t>critiche</w:t>
            </w:r>
            <w:proofErr w:type="spellEnd"/>
            <w:r>
              <w:t>.</w:t>
            </w:r>
          </w:p>
        </w:tc>
        <w:tc>
          <w:tcPr>
            <w:tcW w:w="3799" w:type="dxa"/>
          </w:tcPr>
          <w:p w14:paraId="077CB78F" w14:textId="20E58AC4" w:rsidR="002714F3" w:rsidRPr="006939D3" w:rsidRDefault="002714F3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714F3" w:rsidRPr="00615D1D" w14:paraId="5F33A765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04E5ADF9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Testi di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1840" w:type="dxa"/>
          </w:tcPr>
          <w:p w14:paraId="7A4FCCF8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TESTI_RIF</w:t>
            </w:r>
          </w:p>
        </w:tc>
        <w:tc>
          <w:tcPr>
            <w:tcW w:w="1105" w:type="dxa"/>
          </w:tcPr>
          <w:p w14:paraId="62774A0A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  <w:tc>
          <w:tcPr>
            <w:tcW w:w="2694" w:type="dxa"/>
          </w:tcPr>
          <w:p w14:paraId="15605CE5" w14:textId="77777777" w:rsidR="002714F3" w:rsidRPr="006939D3" w:rsidRDefault="00F14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4C9E1629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Brunner &amp; Suddarth - Infermieristica medico-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chirurgica</w:t>
            </w:r>
            <w:proofErr w:type="spellEnd"/>
          </w:p>
          <w:p w14:paraId="67C508B8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MSD Manuals</w:t>
            </w:r>
          </w:p>
          <w:p w14:paraId="27608486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Assistenza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infermieristica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in area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critica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 in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emergenza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(P. Badon,</w:t>
            </w:r>
          </w:p>
          <w:p w14:paraId="3CC8D22F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G.D. Giusti - Cea)</w:t>
            </w:r>
          </w:p>
          <w:p w14:paraId="7F34362E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Manuale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primo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soccorso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-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Gestione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delle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emergenze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mediche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(F.</w:t>
            </w:r>
          </w:p>
          <w:p w14:paraId="110F6C23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Amenta)</w:t>
            </w:r>
          </w:p>
          <w:p w14:paraId="17B44413" w14:textId="77777777" w:rsidR="00771A62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Triage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infermieristico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 Decision making (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Edizioni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Medico-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Scientifiche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  <w:p w14:paraId="2CD868F3" w14:textId="3CC01FE7" w:rsidR="0017781A" w:rsidRPr="00771A62" w:rsidRDefault="00771A62" w:rsidP="00771A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Metodologia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valutazione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primaria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&amp;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secondaria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nelle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urgenze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emergenze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internistiche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traumatologiche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per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l'infermiere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(India 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Mike)</w:t>
            </w:r>
          </w:p>
        </w:tc>
        <w:tc>
          <w:tcPr>
            <w:tcW w:w="3799" w:type="dxa"/>
          </w:tcPr>
          <w:p w14:paraId="053F0F1E" w14:textId="79172A4D" w:rsidR="002714F3" w:rsidRPr="008467BF" w:rsidRDefault="002714F3" w:rsidP="00BC4FDC">
            <w:pPr>
              <w:rPr>
                <w:rFonts w:ascii="Times New Roman" w:hAnsi="Times New Roman" w:cs="Times New Roman"/>
              </w:rPr>
            </w:pPr>
          </w:p>
        </w:tc>
      </w:tr>
      <w:tr w:rsidR="00BB0DA0" w:rsidRPr="008467BF" w14:paraId="13DC9B35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5BA9C20E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Obiettivi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1840" w:type="dxa"/>
          </w:tcPr>
          <w:p w14:paraId="1A86704D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OBIETT_FORM</w:t>
            </w:r>
          </w:p>
        </w:tc>
        <w:tc>
          <w:tcPr>
            <w:tcW w:w="1105" w:type="dxa"/>
          </w:tcPr>
          <w:p w14:paraId="328EEBF3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2FFEA909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53A05DB3" w14:textId="021BDA69" w:rsidR="00580CC8" w:rsidRDefault="0017781A" w:rsidP="00771A62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17781A">
              <w:rPr>
                <w:rFonts w:cstheme="minorHAnsi"/>
                <w:iCs/>
                <w:sz w:val="20"/>
                <w:szCs w:val="20"/>
              </w:rPr>
              <w:t>Obiettiv</w:t>
            </w:r>
            <w:r w:rsidR="00771A62">
              <w:rPr>
                <w:rFonts w:cstheme="minorHAnsi"/>
                <w:iCs/>
                <w:sz w:val="20"/>
                <w:szCs w:val="20"/>
              </w:rPr>
              <w:t>i</w:t>
            </w:r>
            <w:proofErr w:type="spellEnd"/>
            <w:r w:rsidR="00771A62">
              <w:rPr>
                <w:rFonts w:cstheme="minorHAnsi"/>
                <w:iCs/>
                <w:sz w:val="20"/>
                <w:szCs w:val="20"/>
              </w:rPr>
              <w:t xml:space="preserve"> di </w:t>
            </w:r>
            <w:proofErr w:type="spellStart"/>
            <w:r w:rsidR="00771A62">
              <w:rPr>
                <w:rFonts w:cstheme="minorHAnsi"/>
                <w:iCs/>
                <w:sz w:val="20"/>
                <w:szCs w:val="20"/>
              </w:rPr>
              <w:t>questo</w:t>
            </w:r>
            <w:proofErr w:type="spellEnd"/>
            <w:r w:rsidRPr="0017781A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17781A">
              <w:rPr>
                <w:rFonts w:cstheme="minorHAnsi"/>
                <w:iCs/>
                <w:sz w:val="20"/>
                <w:szCs w:val="20"/>
              </w:rPr>
              <w:t>corso</w:t>
            </w:r>
            <w:proofErr w:type="spellEnd"/>
            <w:r w:rsidRPr="0017781A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771A62">
              <w:rPr>
                <w:rFonts w:cstheme="minorHAnsi"/>
                <w:iCs/>
                <w:sz w:val="20"/>
                <w:szCs w:val="20"/>
              </w:rPr>
              <w:t>sono</w:t>
            </w:r>
            <w:proofErr w:type="spellEnd"/>
            <w:r w:rsidR="00771A62">
              <w:rPr>
                <w:rFonts w:cstheme="minorHAnsi"/>
                <w:iCs/>
                <w:sz w:val="20"/>
                <w:szCs w:val="20"/>
              </w:rPr>
              <w:t xml:space="preserve"> di</w:t>
            </w:r>
            <w:r w:rsidR="00596CCE"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596CCE" w:rsidRPr="00596CCE">
              <w:rPr>
                <w:rFonts w:cstheme="minorHAnsi"/>
                <w:iCs/>
                <w:sz w:val="20"/>
                <w:szCs w:val="20"/>
              </w:rPr>
              <w:t>di</w:t>
            </w:r>
            <w:proofErr w:type="spellEnd"/>
            <w:r w:rsidR="00596CCE"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580CC8" w:rsidRPr="00580CC8">
              <w:rPr>
                <w:rFonts w:cstheme="minorHAnsi"/>
                <w:iCs/>
                <w:sz w:val="20"/>
                <w:szCs w:val="20"/>
              </w:rPr>
              <w:t>fornire</w:t>
            </w:r>
            <w:proofErr w:type="spellEnd"/>
            <w:r w:rsidR="00580CC8" w:rsidRPr="00580CC8">
              <w:rPr>
                <w:rFonts w:cstheme="minorHAnsi"/>
                <w:iCs/>
                <w:sz w:val="20"/>
                <w:szCs w:val="20"/>
              </w:rPr>
              <w:t xml:space="preserve"> le </w:t>
            </w:r>
            <w:proofErr w:type="spellStart"/>
            <w:r w:rsidR="00580CC8">
              <w:rPr>
                <w:rFonts w:cstheme="minorHAnsi"/>
                <w:iCs/>
                <w:sz w:val="20"/>
                <w:szCs w:val="20"/>
              </w:rPr>
              <w:t>seguenti</w:t>
            </w:r>
            <w:proofErr w:type="spellEnd"/>
            <w:r w:rsidR="00580CC8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580CC8">
              <w:rPr>
                <w:rFonts w:cstheme="minorHAnsi"/>
                <w:iCs/>
                <w:sz w:val="20"/>
                <w:szCs w:val="20"/>
              </w:rPr>
              <w:t>competenze</w:t>
            </w:r>
            <w:proofErr w:type="spellEnd"/>
            <w:r w:rsidR="00771A62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61EF3106" w14:textId="77777777" w:rsidR="00771A62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Competenze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Cliniche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Avanzate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Gestione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della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Criticità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: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Acquisire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la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capacità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riconoscere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gestire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alterazioni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dei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parametri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vitali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con un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approccio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clinico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avanzato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(Critical Thinking).</w:t>
            </w:r>
          </w:p>
          <w:p w14:paraId="0ADE0A39" w14:textId="4F03CA3C" w:rsidR="00771A62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Applicare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protocolli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avanzati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linea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con le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ultime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linee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guida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internazionali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).</w:t>
            </w:r>
          </w:p>
          <w:p w14:paraId="14B3310A" w14:textId="2E5D5E9F" w:rsidR="00771A62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Ottimizzare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percorsi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assistenziali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situazioni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acute </w:t>
            </w:r>
          </w:p>
          <w:p w14:paraId="0CFFFEFB" w14:textId="77777777" w:rsidR="00771A62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Competenze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Organizzative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Gestionali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</w:p>
          <w:p w14:paraId="2B2A938D" w14:textId="77777777" w:rsidR="00771A62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Coordinamento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del Team: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Sviluppare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abilità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leadership 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comunicazione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efficace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(Crisis Resource Management) per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guidare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il team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sanitario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situazioni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ad alto stress.</w:t>
            </w:r>
          </w:p>
          <w:p w14:paraId="7C6DCD3B" w14:textId="77777777" w:rsidR="00771A62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Gestione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dei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Flussi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: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Progettare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supervisionare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modelli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Triage e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percorsi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presa in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carico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per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migliorare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l'efficienza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del Pronto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Soccorso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  <w:p w14:paraId="57A79D5A" w14:textId="0B320129" w:rsidR="004A5BC1" w:rsidRPr="00580CC8" w:rsidRDefault="00771A62" w:rsidP="00771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Pianificazione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in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Emergenza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: Saper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pianificare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la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risposta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sanitaria in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caso</w:t>
            </w:r>
            <w:proofErr w:type="spellEnd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</w:t>
            </w:r>
            <w:proofErr w:type="spellStart"/>
            <w:r w:rsidRPr="00771A6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maxiemergenze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3799" w:type="dxa"/>
          </w:tcPr>
          <w:p w14:paraId="544C72CA" w14:textId="1BA5C0EC" w:rsidR="00BB0DA0" w:rsidRPr="006939D3" w:rsidRDefault="00BB0DA0" w:rsidP="00BB0DA0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B0DA0" w:rsidRPr="007B3E61" w14:paraId="259223A1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113B0258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Prerequisiti</w:t>
            </w:r>
            <w:proofErr w:type="spellEnd"/>
          </w:p>
        </w:tc>
        <w:tc>
          <w:tcPr>
            <w:tcW w:w="1840" w:type="dxa"/>
          </w:tcPr>
          <w:p w14:paraId="1FD5A564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PREREQ</w:t>
            </w:r>
          </w:p>
        </w:tc>
        <w:tc>
          <w:tcPr>
            <w:tcW w:w="1105" w:type="dxa"/>
          </w:tcPr>
          <w:p w14:paraId="6236A260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65002DCA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52E99452" w14:textId="531BD2EA" w:rsidR="00BB0DA0" w:rsidRPr="007B3E61" w:rsidRDefault="00832602" w:rsidP="00BB0DA0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t xml:space="preserve">Le </w:t>
            </w:r>
            <w:proofErr w:type="spellStart"/>
            <w:r>
              <w:t>conoscenze</w:t>
            </w:r>
            <w:proofErr w:type="spellEnd"/>
            <w:r>
              <w:t xml:space="preserve"> </w:t>
            </w:r>
            <w:proofErr w:type="spellStart"/>
            <w:r>
              <w:t>preliminari</w:t>
            </w:r>
            <w:proofErr w:type="spellEnd"/>
            <w:r>
              <w:t xml:space="preserve"> </w:t>
            </w:r>
            <w:proofErr w:type="spellStart"/>
            <w:r>
              <w:t>necessarie</w:t>
            </w:r>
            <w:proofErr w:type="spellEnd"/>
            <w:r>
              <w:t xml:space="preserve"> per </w:t>
            </w:r>
            <w:proofErr w:type="spellStart"/>
            <w:r>
              <w:t>affrontare</w:t>
            </w:r>
            <w:proofErr w:type="spellEnd"/>
            <w:r>
              <w:t xml:space="preserve"> </w:t>
            </w:r>
            <w:proofErr w:type="spellStart"/>
            <w:r>
              <w:t>adeguatamente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contenuti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</w:t>
            </w:r>
            <w:proofErr w:type="spellStart"/>
            <w:r>
              <w:t>dall’insegnamento</w:t>
            </w:r>
            <w:proofErr w:type="spellEnd"/>
            <w:r>
              <w:t xml:space="preserve">,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rappresentate</w:t>
            </w:r>
            <w:proofErr w:type="spellEnd"/>
            <w:r>
              <w:t xml:space="preserve"> </w:t>
            </w:r>
            <w:proofErr w:type="spellStart"/>
            <w:r>
              <w:t>dalla</w:t>
            </w:r>
            <w:proofErr w:type="spellEnd"/>
            <w:r>
              <w:t xml:space="preserve"> </w:t>
            </w:r>
            <w:proofErr w:type="spellStart"/>
            <w:r>
              <w:t>conoscenza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principali</w:t>
            </w:r>
            <w:proofErr w:type="spellEnd"/>
            <w:r>
              <w:t xml:space="preserve"> </w:t>
            </w:r>
            <w:proofErr w:type="spellStart"/>
            <w:r>
              <w:t>patologie</w:t>
            </w:r>
            <w:proofErr w:type="spellEnd"/>
            <w:r>
              <w:t xml:space="preserve"> </w:t>
            </w:r>
            <w:r w:rsidR="00771A62">
              <w:t>acu</w:t>
            </w:r>
            <w:r w:rsidR="009331FC">
              <w:t>te</w:t>
            </w:r>
          </w:p>
        </w:tc>
        <w:tc>
          <w:tcPr>
            <w:tcW w:w="3799" w:type="dxa"/>
          </w:tcPr>
          <w:p w14:paraId="65EBE3E1" w14:textId="71FD75E6" w:rsidR="00BB0DA0" w:rsidRPr="007B3E61" w:rsidRDefault="00BB0DA0" w:rsidP="00BB0DA0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B0DA0" w:rsidRPr="008467BF" w14:paraId="673965BA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26D98C0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Metodi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1840" w:type="dxa"/>
          </w:tcPr>
          <w:p w14:paraId="7189DF9B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METODI_DID</w:t>
            </w:r>
          </w:p>
        </w:tc>
        <w:tc>
          <w:tcPr>
            <w:tcW w:w="1105" w:type="dxa"/>
          </w:tcPr>
          <w:p w14:paraId="51541FD7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23564F8D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7EAE50B5" w14:textId="77777777" w:rsidR="00596CCE" w:rsidRPr="00596CCE" w:rsidRDefault="00596CCE" w:rsidP="00596CCE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96CCE">
              <w:rPr>
                <w:rFonts w:cstheme="minorHAnsi"/>
                <w:iCs/>
                <w:sz w:val="20"/>
                <w:szCs w:val="20"/>
              </w:rPr>
              <w:t xml:space="preserve">I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metodi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didattici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consistono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in:</w:t>
            </w:r>
          </w:p>
          <w:p w14:paraId="005B3581" w14:textId="77777777" w:rsidR="00596CCE" w:rsidRPr="00596CCE" w:rsidRDefault="00596CCE" w:rsidP="00596CCE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96CCE">
              <w:rPr>
                <w:rFonts w:cstheme="minorHAnsi"/>
                <w:iCs/>
                <w:sz w:val="20"/>
                <w:szCs w:val="20"/>
              </w:rPr>
              <w:t>-</w:t>
            </w:r>
            <w:r w:rsidRPr="00596CCE">
              <w:rPr>
                <w:rFonts w:cstheme="minorHAnsi"/>
                <w:iCs/>
                <w:sz w:val="20"/>
                <w:szCs w:val="20"/>
              </w:rPr>
              <w:tab/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Lezioni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frontali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con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supporto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di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strumenti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visuali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(slides)</w:t>
            </w:r>
          </w:p>
          <w:p w14:paraId="4136A2E6" w14:textId="4620522E" w:rsidR="00BB0DA0" w:rsidRPr="007B3E61" w:rsidRDefault="00596CCE" w:rsidP="00596CC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96CCE">
              <w:rPr>
                <w:rFonts w:cstheme="minorHAnsi"/>
                <w:iCs/>
                <w:sz w:val="20"/>
                <w:szCs w:val="20"/>
              </w:rPr>
              <w:t>-</w:t>
            </w:r>
            <w:r w:rsidRPr="00596CCE">
              <w:rPr>
                <w:rFonts w:cstheme="minorHAnsi"/>
                <w:iCs/>
                <w:sz w:val="20"/>
                <w:szCs w:val="20"/>
              </w:rPr>
              <w:tab/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Discussione</w:t>
            </w:r>
            <w:proofErr w:type="spellEnd"/>
            <w:r w:rsidRPr="00596CCE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96CCE">
              <w:rPr>
                <w:rFonts w:cstheme="minorHAnsi"/>
                <w:iCs/>
                <w:sz w:val="20"/>
                <w:szCs w:val="20"/>
              </w:rPr>
              <w:t>guidata</w:t>
            </w:r>
            <w:proofErr w:type="spellEnd"/>
          </w:p>
        </w:tc>
        <w:tc>
          <w:tcPr>
            <w:tcW w:w="3799" w:type="dxa"/>
          </w:tcPr>
          <w:p w14:paraId="681420C0" w14:textId="6F887243" w:rsidR="00BB0DA0" w:rsidRPr="006939D3" w:rsidRDefault="00BB0DA0" w:rsidP="00BB0DA0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B0DA0" w:rsidRPr="006939D3" w14:paraId="34ECE6BB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200073B4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Altre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informazioni</w:t>
            </w:r>
            <w:proofErr w:type="spellEnd"/>
          </w:p>
        </w:tc>
        <w:tc>
          <w:tcPr>
            <w:tcW w:w="1840" w:type="dxa"/>
          </w:tcPr>
          <w:p w14:paraId="4C637FC8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ALTRO</w:t>
            </w:r>
          </w:p>
        </w:tc>
        <w:tc>
          <w:tcPr>
            <w:tcW w:w="1105" w:type="dxa"/>
          </w:tcPr>
          <w:p w14:paraId="2029E8C2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02D330CC" w14:textId="77777777" w:rsidR="00BB0DA0" w:rsidRPr="006939D3" w:rsidRDefault="00BB0DA0" w:rsidP="00BB0D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7B03BF2C" w14:textId="77777777" w:rsidR="00BB0DA0" w:rsidRPr="006939D3" w:rsidRDefault="00BB0DA0" w:rsidP="00BB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14:paraId="59C9FC9D" w14:textId="77777777" w:rsidR="00BB0DA0" w:rsidRPr="006939D3" w:rsidRDefault="00BB0DA0" w:rsidP="00BB0DA0">
            <w:pPr>
              <w:rPr>
                <w:rFonts w:ascii="Times New Roman" w:hAnsi="Times New Roman" w:cs="Times New Roman"/>
              </w:rPr>
            </w:pPr>
          </w:p>
        </w:tc>
      </w:tr>
      <w:tr w:rsidR="00832602" w:rsidRPr="008467BF" w14:paraId="1A142F75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F5C69A6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Modalità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verifica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1840" w:type="dxa"/>
          </w:tcPr>
          <w:p w14:paraId="174DFDB8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MOD_VER_APPR</w:t>
            </w:r>
          </w:p>
        </w:tc>
        <w:tc>
          <w:tcPr>
            <w:tcW w:w="1105" w:type="dxa"/>
          </w:tcPr>
          <w:p w14:paraId="260B2B6D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694" w:type="dxa"/>
          </w:tcPr>
          <w:p w14:paraId="158DB530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210FC01D" w14:textId="77777777" w:rsidR="00832602" w:rsidRDefault="00832602" w:rsidP="00832602">
            <w:r>
              <w:t xml:space="preserve">Le </w:t>
            </w:r>
            <w:proofErr w:type="spellStart"/>
            <w:r>
              <w:t>modalità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 xml:space="preserve"> </w:t>
            </w:r>
            <w:proofErr w:type="spellStart"/>
            <w:r>
              <w:t>sono</w:t>
            </w:r>
            <w:proofErr w:type="spellEnd"/>
            <w:r>
              <w:t xml:space="preserve"> indicate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regolamento</w:t>
            </w:r>
            <w:proofErr w:type="spellEnd"/>
            <w:r>
              <w:t xml:space="preserve"> </w:t>
            </w:r>
            <w:proofErr w:type="spellStart"/>
            <w:r>
              <w:t>didattico</w:t>
            </w:r>
            <w:proofErr w:type="spellEnd"/>
            <w:r>
              <w:t xml:space="preserve"> di Ateneo all’art.22 </w:t>
            </w:r>
            <w:proofErr w:type="spellStart"/>
            <w:r>
              <w:t>consultabile</w:t>
            </w:r>
            <w:proofErr w:type="spellEnd"/>
            <w:r>
              <w:t xml:space="preserve"> al link http://www.unicz.it/pdf/regolamento_didattico_ateneo_dr681.pdf </w:t>
            </w:r>
            <w:r>
              <w:br/>
            </w:r>
            <w:r>
              <w:br/>
            </w:r>
            <w:proofErr w:type="spellStart"/>
            <w:r>
              <w:t>L’esame</w:t>
            </w:r>
            <w:proofErr w:type="spellEnd"/>
            <w:r>
              <w:t xml:space="preserve"> finale </w:t>
            </w:r>
            <w:proofErr w:type="spellStart"/>
            <w:r>
              <w:t>sarà</w:t>
            </w:r>
            <w:proofErr w:type="spellEnd"/>
            <w:r>
              <w:t xml:space="preserve"> </w:t>
            </w:r>
            <w:proofErr w:type="spellStart"/>
            <w:r>
              <w:t>svolto</w:t>
            </w:r>
            <w:proofErr w:type="spellEnd"/>
            <w:r>
              <w:t xml:space="preserve"> in forma </w:t>
            </w:r>
            <w:proofErr w:type="spellStart"/>
            <w:r>
              <w:t>scritta</w:t>
            </w:r>
            <w:proofErr w:type="spellEnd"/>
            <w:r>
              <w:t xml:space="preserve"> e/o </w:t>
            </w:r>
            <w:proofErr w:type="spellStart"/>
            <w:r>
              <w:t>orale</w:t>
            </w:r>
            <w:proofErr w:type="spellEnd"/>
          </w:p>
          <w:p w14:paraId="64391ADF" w14:textId="69594743" w:rsidR="00832602" w:rsidRDefault="00832602" w:rsidP="00832602">
            <w:r>
              <w:t xml:space="preserve"> Al </w:t>
            </w:r>
            <w:proofErr w:type="spellStart"/>
            <w:r>
              <w:t>termine</w:t>
            </w:r>
            <w:proofErr w:type="spellEnd"/>
            <w:r>
              <w:t xml:space="preserve"> del </w:t>
            </w:r>
            <w:proofErr w:type="spellStart"/>
            <w:r>
              <w:t>corso</w:t>
            </w:r>
            <w:proofErr w:type="spellEnd"/>
            <w:r>
              <w:t xml:space="preserve"> lo </w:t>
            </w:r>
            <w:proofErr w:type="spellStart"/>
            <w:r>
              <w:t>studente</w:t>
            </w:r>
            <w:proofErr w:type="spellEnd"/>
            <w:r>
              <w:t xml:space="preserve"> </w:t>
            </w:r>
            <w:proofErr w:type="spellStart"/>
            <w:r>
              <w:t>dovrà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in </w:t>
            </w:r>
            <w:proofErr w:type="spellStart"/>
            <w:r>
              <w:t>grado</w:t>
            </w:r>
            <w:proofErr w:type="spellEnd"/>
            <w:r>
              <w:t xml:space="preserve">, </w:t>
            </w:r>
            <w:proofErr w:type="spellStart"/>
            <w:r>
              <w:t>inoltre</w:t>
            </w:r>
            <w:proofErr w:type="spellEnd"/>
            <w:r>
              <w:t xml:space="preserve">, di </w:t>
            </w:r>
            <w:proofErr w:type="spellStart"/>
            <w:r>
              <w:t>comprendere</w:t>
            </w:r>
            <w:proofErr w:type="spellEnd"/>
            <w:r>
              <w:t xml:space="preserve">, </w:t>
            </w:r>
            <w:proofErr w:type="spellStart"/>
            <w:r>
              <w:t>valutare</w:t>
            </w:r>
            <w:proofErr w:type="spellEnd"/>
            <w:r>
              <w:t xml:space="preserve"> </w:t>
            </w:r>
            <w:proofErr w:type="spellStart"/>
            <w:r>
              <w:t>criticamente</w:t>
            </w:r>
            <w:proofErr w:type="spellEnd"/>
            <w:r>
              <w:t xml:space="preserve"> ed </w:t>
            </w:r>
            <w:proofErr w:type="spellStart"/>
            <w:r>
              <w:t>attuare</w:t>
            </w:r>
            <w:proofErr w:type="spellEnd"/>
            <w:r>
              <w:t xml:space="preserve"> </w:t>
            </w:r>
            <w:proofErr w:type="spellStart"/>
            <w:r>
              <w:t>interventi</w:t>
            </w:r>
            <w:proofErr w:type="spellEnd"/>
            <w:r>
              <w:t xml:space="preserve"> </w:t>
            </w:r>
            <w:proofErr w:type="spellStart"/>
            <w:r>
              <w:t>formativi</w:t>
            </w:r>
            <w:proofErr w:type="spellEnd"/>
            <w:r>
              <w:t xml:space="preserve"> e di </w:t>
            </w:r>
            <w:proofErr w:type="spellStart"/>
            <w:r>
              <w:t>ricerca</w:t>
            </w:r>
            <w:proofErr w:type="spellEnd"/>
            <w:r>
              <w:t>.</w:t>
            </w:r>
          </w:p>
          <w:p w14:paraId="7DC8D305" w14:textId="77777777" w:rsidR="00832602" w:rsidRDefault="00832602" w:rsidP="00832602">
            <w:r>
              <w:t xml:space="preserve">In </w:t>
            </w:r>
            <w:proofErr w:type="spellStart"/>
            <w:r>
              <w:t>particolare</w:t>
            </w:r>
            <w:proofErr w:type="spellEnd"/>
            <w:r>
              <w:t xml:space="preserve"> </w:t>
            </w:r>
          </w:p>
          <w:p w14:paraId="1C546A3E" w14:textId="77777777" w:rsidR="00832602" w:rsidRDefault="00832602" w:rsidP="00832602">
            <w:proofErr w:type="spellStart"/>
            <w:r>
              <w:t>Descrittore</w:t>
            </w:r>
            <w:proofErr w:type="spellEnd"/>
            <w:r>
              <w:t xml:space="preserve"> di </w:t>
            </w:r>
            <w:proofErr w:type="spellStart"/>
            <w:r>
              <w:t>Dublino</w:t>
            </w:r>
            <w:proofErr w:type="spellEnd"/>
            <w:r>
              <w:t xml:space="preserve"> 1: </w:t>
            </w:r>
            <w:proofErr w:type="spellStart"/>
            <w:r>
              <w:t>conoscenza</w:t>
            </w:r>
            <w:proofErr w:type="spellEnd"/>
            <w:r>
              <w:t xml:space="preserve"> e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comprensione</w:t>
            </w:r>
            <w:proofErr w:type="spellEnd"/>
            <w:r>
              <w:t xml:space="preserve"> (</w:t>
            </w:r>
            <w:proofErr w:type="spellStart"/>
            <w:r>
              <w:t>conoscenze</w:t>
            </w:r>
            <w:proofErr w:type="spellEnd"/>
            <w:r>
              <w:t xml:space="preserve"> e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comprensione</w:t>
            </w:r>
            <w:proofErr w:type="spellEnd"/>
            <w:r>
              <w:t xml:space="preserve"> </w:t>
            </w:r>
            <w:proofErr w:type="spellStart"/>
            <w:r>
              <w:t>tali</w:t>
            </w:r>
            <w:proofErr w:type="spellEnd"/>
            <w:r>
              <w:t xml:space="preserve"> da </w:t>
            </w:r>
            <w:proofErr w:type="spellStart"/>
            <w:r>
              <w:t>consentirgli</w:t>
            </w:r>
            <w:proofErr w:type="spellEnd"/>
            <w:r>
              <w:t xml:space="preserve"> di </w:t>
            </w:r>
            <w:proofErr w:type="spellStart"/>
            <w:r>
              <w:t>elaborare</w:t>
            </w:r>
            <w:proofErr w:type="spellEnd"/>
            <w:r>
              <w:t xml:space="preserve"> e/o </w:t>
            </w:r>
            <w:proofErr w:type="spellStart"/>
            <w:r>
              <w:t>applicare</w:t>
            </w:r>
            <w:proofErr w:type="spellEnd"/>
            <w:r>
              <w:t xml:space="preserve"> idee </w:t>
            </w:r>
            <w:proofErr w:type="spellStart"/>
            <w:r>
              <w:t>originali</w:t>
            </w:r>
            <w:proofErr w:type="spellEnd"/>
            <w:r>
              <w:t>);</w:t>
            </w:r>
          </w:p>
          <w:p w14:paraId="6D7C96ED" w14:textId="77777777" w:rsidR="00832602" w:rsidRDefault="00832602" w:rsidP="00832602">
            <w:proofErr w:type="spellStart"/>
            <w:r>
              <w:t>Descrittore</w:t>
            </w:r>
            <w:proofErr w:type="spellEnd"/>
            <w:r>
              <w:t xml:space="preserve"> di </w:t>
            </w:r>
            <w:proofErr w:type="spellStart"/>
            <w:r>
              <w:t>Dublino</w:t>
            </w:r>
            <w:proofErr w:type="spellEnd"/>
            <w:r>
              <w:t xml:space="preserve"> 2: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applicare</w:t>
            </w:r>
            <w:proofErr w:type="spellEnd"/>
            <w:r>
              <w:t xml:space="preserve"> </w:t>
            </w:r>
            <w:proofErr w:type="spellStart"/>
            <w:r>
              <w:t>conoscenza</w:t>
            </w:r>
            <w:proofErr w:type="spellEnd"/>
            <w:r>
              <w:t xml:space="preserve"> e </w:t>
            </w:r>
            <w:proofErr w:type="spellStart"/>
            <w:r>
              <w:t>comprensione</w:t>
            </w:r>
            <w:proofErr w:type="spellEnd"/>
            <w:r>
              <w:t xml:space="preserve"> (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lastRenderedPageBreak/>
              <w:t>apprendere</w:t>
            </w:r>
            <w:proofErr w:type="spellEnd"/>
            <w:r>
              <w:t xml:space="preserve"> la </w:t>
            </w:r>
            <w:proofErr w:type="spellStart"/>
            <w:r>
              <w:t>corretta</w:t>
            </w:r>
            <w:proofErr w:type="spellEnd"/>
            <w:r>
              <w:t xml:space="preserve"> </w:t>
            </w:r>
            <w:proofErr w:type="spellStart"/>
            <w:r>
              <w:t>applicazione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prescrizioni</w:t>
            </w:r>
            <w:proofErr w:type="spellEnd"/>
            <w:r>
              <w:t xml:space="preserve"> </w:t>
            </w:r>
            <w:proofErr w:type="spellStart"/>
            <w:r>
              <w:t>diagnostiche</w:t>
            </w:r>
            <w:proofErr w:type="spellEnd"/>
            <w:r>
              <w:t xml:space="preserve"> e </w:t>
            </w:r>
            <w:proofErr w:type="spellStart"/>
            <w:r>
              <w:t>terapeutiche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principali</w:t>
            </w:r>
            <w:proofErr w:type="spellEnd"/>
            <w:r>
              <w:t xml:space="preserve"> </w:t>
            </w:r>
            <w:proofErr w:type="spellStart"/>
            <w:r>
              <w:t>patologie</w:t>
            </w:r>
            <w:proofErr w:type="spellEnd"/>
            <w:r>
              <w:t xml:space="preserve"> di interesse </w:t>
            </w:r>
            <w:proofErr w:type="spellStart"/>
            <w:r>
              <w:t>internistico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luce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più</w:t>
            </w:r>
            <w:proofErr w:type="spellEnd"/>
            <w:r>
              <w:t xml:space="preserve"> </w:t>
            </w:r>
            <w:proofErr w:type="spellStart"/>
            <w:r>
              <w:t>recenti</w:t>
            </w:r>
            <w:proofErr w:type="spellEnd"/>
            <w:r>
              <w:t xml:space="preserve"> e consolidate </w:t>
            </w:r>
            <w:proofErr w:type="spellStart"/>
            <w:r>
              <w:t>evidenze</w:t>
            </w:r>
            <w:proofErr w:type="spellEnd"/>
            <w:r>
              <w:t xml:space="preserve"> </w:t>
            </w:r>
            <w:proofErr w:type="spellStart"/>
            <w:r>
              <w:t>scientifiche</w:t>
            </w:r>
            <w:proofErr w:type="spellEnd"/>
            <w:r>
              <w:t>);</w:t>
            </w:r>
          </w:p>
          <w:p w14:paraId="5FB6EA19" w14:textId="77777777" w:rsidR="00832602" w:rsidRPr="00AA4ED1" w:rsidRDefault="00832602" w:rsidP="00832602">
            <w:pPr>
              <w:rPr>
                <w:lang w:val="it-IT"/>
              </w:rPr>
            </w:pPr>
            <w:r w:rsidRPr="00AA4ED1">
              <w:rPr>
                <w:lang w:val="it-IT"/>
              </w:rPr>
              <w:t xml:space="preserve">Descrittore di Dublino 3: Mediante utilizzo di casi clinici, problem solving e attività pratica, gli studenti acquisiranno la capacità di pianificare e gestire l’intervento assistenziale </w:t>
            </w:r>
            <w:proofErr w:type="gramStart"/>
            <w:r w:rsidRPr="00AA4ED1">
              <w:rPr>
                <w:lang w:val="it-IT"/>
              </w:rPr>
              <w:t>infermieristico .</w:t>
            </w:r>
            <w:proofErr w:type="gramEnd"/>
            <w:r w:rsidRPr="00AA4ED1">
              <w:rPr>
                <w:lang w:val="it-IT"/>
              </w:rPr>
              <w:t xml:space="preserve"> </w:t>
            </w:r>
          </w:p>
          <w:p w14:paraId="073F9F6C" w14:textId="77777777" w:rsidR="00832602" w:rsidRDefault="00832602" w:rsidP="00832602">
            <w:proofErr w:type="spellStart"/>
            <w:r>
              <w:t>Descrittore</w:t>
            </w:r>
            <w:proofErr w:type="spellEnd"/>
            <w:r>
              <w:t xml:space="preserve"> di </w:t>
            </w:r>
            <w:proofErr w:type="spellStart"/>
            <w:r>
              <w:t>Dublino</w:t>
            </w:r>
            <w:proofErr w:type="spellEnd"/>
            <w:r>
              <w:t xml:space="preserve"> 4: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comunicare</w:t>
            </w:r>
            <w:proofErr w:type="spellEnd"/>
            <w:r>
              <w:t xml:space="preserve"> </w:t>
            </w:r>
            <w:proofErr w:type="spellStart"/>
            <w:r>
              <w:t>quanto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è </w:t>
            </w:r>
            <w:proofErr w:type="spellStart"/>
            <w:r>
              <w:t>appreso</w:t>
            </w:r>
            <w:proofErr w:type="spellEnd"/>
            <w:r>
              <w:t xml:space="preserve"> (</w:t>
            </w:r>
            <w:proofErr w:type="spellStart"/>
            <w:r>
              <w:t>comunicare</w:t>
            </w:r>
            <w:proofErr w:type="spellEnd"/>
            <w:r>
              <w:t xml:space="preserve"> in modo </w:t>
            </w:r>
            <w:proofErr w:type="spellStart"/>
            <w:r>
              <w:t>chiaro</w:t>
            </w:r>
            <w:proofErr w:type="spellEnd"/>
            <w:r>
              <w:t xml:space="preserve"> e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l’organizzazione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percorsi</w:t>
            </w:r>
            <w:proofErr w:type="spellEnd"/>
            <w:r>
              <w:t xml:space="preserve"> </w:t>
            </w:r>
            <w:proofErr w:type="spellStart"/>
            <w:r>
              <w:t>clinico</w:t>
            </w:r>
            <w:proofErr w:type="spellEnd"/>
            <w:r>
              <w:t xml:space="preserve">- </w:t>
            </w:r>
            <w:proofErr w:type="spellStart"/>
            <w:r>
              <w:t>assistenziali</w:t>
            </w:r>
            <w:proofErr w:type="spellEnd"/>
            <w:r>
              <w:t xml:space="preserve"> </w:t>
            </w:r>
            <w:proofErr w:type="spellStart"/>
            <w:r>
              <w:t>avanzati</w:t>
            </w:r>
            <w:proofErr w:type="spellEnd"/>
            <w:r>
              <w:t xml:space="preserve"> 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modelli</w:t>
            </w:r>
            <w:proofErr w:type="spellEnd"/>
            <w:r>
              <w:t xml:space="preserve"> </w:t>
            </w:r>
            <w:proofErr w:type="spellStart"/>
            <w:r>
              <w:t>organizzativi</w:t>
            </w:r>
            <w:proofErr w:type="spellEnd"/>
            <w:r>
              <w:t xml:space="preserve"> </w:t>
            </w:r>
            <w:proofErr w:type="spellStart"/>
            <w:r>
              <w:t>assistenziali</w:t>
            </w:r>
            <w:proofErr w:type="spellEnd"/>
          </w:p>
          <w:p w14:paraId="786CBBF0" w14:textId="2ED399A6" w:rsidR="00832602" w:rsidRPr="004A5BC1" w:rsidRDefault="00832602" w:rsidP="00832602">
            <w:pPr>
              <w:pStyle w:val="Paragrafoelenco"/>
              <w:spacing w:after="0" w:line="240" w:lineRule="auto"/>
              <w:ind w:left="828"/>
              <w:rPr>
                <w:i/>
              </w:rPr>
            </w:pPr>
            <w:proofErr w:type="spellStart"/>
            <w:r>
              <w:t>Descrittore</w:t>
            </w:r>
            <w:proofErr w:type="spellEnd"/>
            <w:r>
              <w:t xml:space="preserve"> di </w:t>
            </w:r>
            <w:proofErr w:type="spellStart"/>
            <w:r>
              <w:t>Dublino</w:t>
            </w:r>
            <w:proofErr w:type="spellEnd"/>
            <w:r>
              <w:t xml:space="preserve"> 5: Gli/Le </w:t>
            </w:r>
            <w:proofErr w:type="spellStart"/>
            <w:r>
              <w:t>studenti</w:t>
            </w:r>
            <w:proofErr w:type="spellEnd"/>
            <w:r>
              <w:t>/</w:t>
            </w:r>
            <w:proofErr w:type="spellStart"/>
            <w:r>
              <w:t>studentesse</w:t>
            </w:r>
            <w:proofErr w:type="spellEnd"/>
            <w:r>
              <w:t xml:space="preserve"> </w:t>
            </w:r>
            <w:proofErr w:type="spellStart"/>
            <w:r>
              <w:t>dovranno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in </w:t>
            </w:r>
            <w:proofErr w:type="spellStart"/>
            <w:r>
              <w:t>grado</w:t>
            </w:r>
            <w:proofErr w:type="spellEnd"/>
            <w:r>
              <w:t xml:space="preserve"> di </w:t>
            </w:r>
            <w:proofErr w:type="spellStart"/>
            <w:r>
              <w:t>comprendere</w:t>
            </w:r>
            <w:proofErr w:type="spellEnd"/>
            <w:r>
              <w:t xml:space="preserve">, </w:t>
            </w:r>
            <w:proofErr w:type="spellStart"/>
            <w:r>
              <w:t>valutare</w:t>
            </w:r>
            <w:proofErr w:type="spellEnd"/>
            <w:r>
              <w:t xml:space="preserve"> </w:t>
            </w:r>
            <w:proofErr w:type="spellStart"/>
            <w:r>
              <w:t>criticamente</w:t>
            </w:r>
            <w:proofErr w:type="spellEnd"/>
            <w:r>
              <w:t xml:space="preserve"> ed </w:t>
            </w:r>
            <w:proofErr w:type="spellStart"/>
            <w:r>
              <w:lastRenderedPageBreak/>
              <w:t>attuare</w:t>
            </w:r>
            <w:proofErr w:type="spellEnd"/>
            <w:r>
              <w:t xml:space="preserve"> </w:t>
            </w:r>
            <w:proofErr w:type="spellStart"/>
            <w:r>
              <w:t>interventi</w:t>
            </w:r>
            <w:proofErr w:type="spellEnd"/>
            <w:r>
              <w:t xml:space="preserve"> </w:t>
            </w:r>
            <w:proofErr w:type="spellStart"/>
            <w:r>
              <w:t>formativi</w:t>
            </w:r>
            <w:proofErr w:type="spellEnd"/>
            <w:r>
              <w:t xml:space="preserve"> e di </w:t>
            </w:r>
            <w:proofErr w:type="spellStart"/>
            <w:r>
              <w:t>ricerca</w:t>
            </w:r>
            <w:proofErr w:type="spellEnd"/>
            <w:r>
              <w:t>.</w:t>
            </w:r>
          </w:p>
        </w:tc>
        <w:tc>
          <w:tcPr>
            <w:tcW w:w="3799" w:type="dxa"/>
          </w:tcPr>
          <w:p w14:paraId="7E72EDA8" w14:textId="77777777" w:rsidR="00832602" w:rsidRPr="006939D3" w:rsidRDefault="00832602" w:rsidP="0083260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32602" w:rsidRPr="007B3E61" w14:paraId="51BDDC02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136D64DD" w14:textId="77777777" w:rsidR="00832602" w:rsidRPr="006939D3" w:rsidRDefault="00832602" w:rsidP="0083260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Programma</w:t>
            </w:r>
            <w:proofErr w:type="spellEnd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esteso</w:t>
            </w:r>
            <w:proofErr w:type="spellEnd"/>
          </w:p>
        </w:tc>
        <w:tc>
          <w:tcPr>
            <w:tcW w:w="1840" w:type="dxa"/>
          </w:tcPr>
          <w:p w14:paraId="66C31F17" w14:textId="77777777" w:rsidR="00832602" w:rsidRPr="006939D3" w:rsidRDefault="00832602" w:rsidP="0083260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PROGR_EST</w:t>
            </w:r>
          </w:p>
        </w:tc>
        <w:tc>
          <w:tcPr>
            <w:tcW w:w="1105" w:type="dxa"/>
          </w:tcPr>
          <w:p w14:paraId="668CA705" w14:textId="08E43BF8" w:rsidR="00832602" w:rsidRPr="006939D3" w:rsidRDefault="00832602" w:rsidP="0083260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2694" w:type="dxa"/>
          </w:tcPr>
          <w:p w14:paraId="3CF059B6" w14:textId="77777777" w:rsidR="00832602" w:rsidRPr="006939D3" w:rsidRDefault="00832602" w:rsidP="0083260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01036180" w14:textId="7FB25536" w:rsidR="00832602" w:rsidRPr="0017781A" w:rsidRDefault="00832602" w:rsidP="00832602">
            <w:pPr>
              <w:ind w:left="3"/>
              <w:rPr>
                <w:b/>
                <w:bCs/>
                <w:iCs/>
                <w:sz w:val="20"/>
                <w:szCs w:val="20"/>
              </w:rPr>
            </w:pPr>
            <w:r w:rsidRPr="0017781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17781A">
              <w:rPr>
                <w:b/>
                <w:bCs/>
                <w:iCs/>
                <w:sz w:val="20"/>
                <w:szCs w:val="20"/>
              </w:rPr>
              <w:t xml:space="preserve">Medicina Interna </w:t>
            </w:r>
          </w:p>
          <w:p w14:paraId="204555DE" w14:textId="560F4C44" w:rsidR="00832602" w:rsidRPr="0017781A" w:rsidRDefault="00832602" w:rsidP="009331FC">
            <w:pPr>
              <w:ind w:left="3"/>
              <w:rPr>
                <w:b/>
                <w:bCs/>
                <w:iCs/>
                <w:sz w:val="20"/>
                <w:szCs w:val="20"/>
              </w:rPr>
            </w:pPr>
            <w:r w:rsidRPr="0017781A">
              <w:rPr>
                <w:b/>
                <w:bCs/>
                <w:iCs/>
                <w:sz w:val="20"/>
                <w:szCs w:val="20"/>
              </w:rPr>
              <w:t xml:space="preserve">Prof. </w:t>
            </w:r>
            <w:r w:rsidR="009331FC">
              <w:rPr>
                <w:b/>
                <w:bCs/>
                <w:iCs/>
                <w:sz w:val="20"/>
                <w:szCs w:val="20"/>
              </w:rPr>
              <w:t>Giovanni Volpicelli</w:t>
            </w:r>
          </w:p>
          <w:p w14:paraId="180F57A6" w14:textId="77777777" w:rsidR="009331FC" w:rsidRPr="009331FC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proofErr w:type="spellStart"/>
            <w:r w:rsidRPr="009331FC">
              <w:rPr>
                <w:i/>
                <w:sz w:val="20"/>
                <w:szCs w:val="20"/>
              </w:rPr>
              <w:t>Insufficienza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respiratoria acuta</w:t>
            </w:r>
          </w:p>
          <w:p w14:paraId="1FA244E3" w14:textId="77777777" w:rsidR="009331FC" w:rsidRPr="009331FC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r w:rsidRPr="009331FC">
              <w:rPr>
                <w:i/>
                <w:sz w:val="20"/>
                <w:szCs w:val="20"/>
              </w:rPr>
              <w:t xml:space="preserve">• Shock e </w:t>
            </w:r>
            <w:proofErr w:type="spellStart"/>
            <w:r w:rsidRPr="009331FC">
              <w:rPr>
                <w:i/>
                <w:sz w:val="20"/>
                <w:szCs w:val="20"/>
              </w:rPr>
              <w:t>ipotensione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i/>
                <w:sz w:val="20"/>
                <w:szCs w:val="20"/>
              </w:rPr>
              <w:t>indifferenziata</w:t>
            </w:r>
            <w:proofErr w:type="spellEnd"/>
          </w:p>
          <w:p w14:paraId="2F397A2E" w14:textId="77777777" w:rsidR="009331FC" w:rsidRPr="009331FC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r w:rsidRPr="009331FC">
              <w:rPr>
                <w:i/>
                <w:sz w:val="20"/>
                <w:szCs w:val="20"/>
              </w:rPr>
              <w:t xml:space="preserve">• Dolore </w:t>
            </w:r>
            <w:proofErr w:type="spellStart"/>
            <w:r w:rsidRPr="009331FC">
              <w:rPr>
                <w:i/>
                <w:sz w:val="20"/>
                <w:szCs w:val="20"/>
              </w:rPr>
              <w:t>toracico</w:t>
            </w:r>
            <w:proofErr w:type="spellEnd"/>
          </w:p>
          <w:p w14:paraId="4B10F5A6" w14:textId="77777777" w:rsidR="009331FC" w:rsidRPr="009331FC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r w:rsidRPr="009331FC">
              <w:rPr>
                <w:i/>
                <w:sz w:val="20"/>
                <w:szCs w:val="20"/>
              </w:rPr>
              <w:t xml:space="preserve">• Dolore </w:t>
            </w:r>
            <w:proofErr w:type="spellStart"/>
            <w:r w:rsidRPr="009331FC">
              <w:rPr>
                <w:i/>
                <w:sz w:val="20"/>
                <w:szCs w:val="20"/>
              </w:rPr>
              <w:t>addominale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i/>
                <w:sz w:val="20"/>
                <w:szCs w:val="20"/>
              </w:rPr>
              <w:t>acuto</w:t>
            </w:r>
            <w:proofErr w:type="spellEnd"/>
          </w:p>
          <w:p w14:paraId="64ACD152" w14:textId="77777777" w:rsidR="009331FC" w:rsidRPr="009331FC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r w:rsidRPr="009331FC">
              <w:rPr>
                <w:i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i/>
                <w:sz w:val="20"/>
                <w:szCs w:val="20"/>
              </w:rPr>
              <w:t>Insufficienza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i/>
                <w:sz w:val="20"/>
                <w:szCs w:val="20"/>
              </w:rPr>
              <w:t>d'organo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9331FC">
              <w:rPr>
                <w:i/>
                <w:sz w:val="20"/>
                <w:szCs w:val="20"/>
              </w:rPr>
              <w:t>epatica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331FC">
              <w:rPr>
                <w:i/>
                <w:sz w:val="20"/>
                <w:szCs w:val="20"/>
              </w:rPr>
              <w:t>renale</w:t>
            </w:r>
            <w:proofErr w:type="spellEnd"/>
            <w:r w:rsidRPr="009331FC">
              <w:rPr>
                <w:i/>
                <w:sz w:val="20"/>
                <w:szCs w:val="20"/>
              </w:rPr>
              <w:t>)</w:t>
            </w:r>
          </w:p>
          <w:p w14:paraId="54E725D5" w14:textId="77777777" w:rsidR="009331FC" w:rsidRPr="009331FC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r w:rsidRPr="009331FC">
              <w:rPr>
                <w:i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i/>
                <w:sz w:val="20"/>
                <w:szCs w:val="20"/>
              </w:rPr>
              <w:t>Vasculopatia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i/>
                <w:sz w:val="20"/>
                <w:szCs w:val="20"/>
              </w:rPr>
              <w:t>cerebrale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acuta</w:t>
            </w:r>
          </w:p>
          <w:p w14:paraId="7E12C87B" w14:textId="42A33D90" w:rsidR="00832602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  <w:r w:rsidRPr="009331FC">
              <w:rPr>
                <w:i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i/>
                <w:sz w:val="20"/>
                <w:szCs w:val="20"/>
              </w:rPr>
              <w:t>Emergenze</w:t>
            </w:r>
            <w:proofErr w:type="spellEnd"/>
            <w:r w:rsidRPr="009331F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i/>
                <w:sz w:val="20"/>
                <w:szCs w:val="20"/>
              </w:rPr>
              <w:t>metaboliche</w:t>
            </w:r>
            <w:proofErr w:type="spellEnd"/>
          </w:p>
          <w:p w14:paraId="7EBB1850" w14:textId="77777777" w:rsidR="009331FC" w:rsidRPr="0017781A" w:rsidRDefault="009331FC" w:rsidP="009331FC">
            <w:pPr>
              <w:pStyle w:val="Paragrafoelenco"/>
              <w:spacing w:after="0" w:line="240" w:lineRule="auto"/>
              <w:ind w:left="828" w:right="9"/>
              <w:rPr>
                <w:i/>
                <w:sz w:val="20"/>
                <w:szCs w:val="20"/>
              </w:rPr>
            </w:pPr>
          </w:p>
          <w:p w14:paraId="31241409" w14:textId="4D0A4AFC" w:rsidR="00580CC8" w:rsidRPr="0017781A" w:rsidRDefault="00580CC8" w:rsidP="00832602">
            <w:pPr>
              <w:pStyle w:val="Paragrafoelenco"/>
              <w:spacing w:after="0" w:line="240" w:lineRule="auto"/>
              <w:ind w:left="828" w:right="9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17781A">
              <w:rPr>
                <w:b/>
                <w:bCs/>
                <w:i/>
                <w:sz w:val="20"/>
                <w:szCs w:val="20"/>
              </w:rPr>
              <w:t>Scienze</w:t>
            </w:r>
            <w:proofErr w:type="spellEnd"/>
            <w:r w:rsidRPr="0017781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7781A">
              <w:rPr>
                <w:b/>
                <w:bCs/>
                <w:i/>
                <w:sz w:val="20"/>
                <w:szCs w:val="20"/>
              </w:rPr>
              <w:t>infermieristiche</w:t>
            </w:r>
            <w:proofErr w:type="spellEnd"/>
            <w:r w:rsidRPr="0017781A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7781A">
              <w:rPr>
                <w:b/>
                <w:bCs/>
                <w:i/>
                <w:sz w:val="20"/>
                <w:szCs w:val="20"/>
              </w:rPr>
              <w:t>generali</w:t>
            </w:r>
            <w:proofErr w:type="spellEnd"/>
            <w:r w:rsidRPr="0017781A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E980197" w14:textId="71CB2280" w:rsidR="0017781A" w:rsidRDefault="0017781A" w:rsidP="00832602">
            <w:pPr>
              <w:pStyle w:val="Paragrafoelenco"/>
              <w:spacing w:after="0" w:line="240" w:lineRule="auto"/>
              <w:ind w:left="828" w:right="9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17781A">
              <w:rPr>
                <w:b/>
                <w:bCs/>
                <w:i/>
                <w:sz w:val="20"/>
                <w:szCs w:val="20"/>
              </w:rPr>
              <w:t>Prof.ssa</w:t>
            </w:r>
            <w:proofErr w:type="spellEnd"/>
            <w:r w:rsidRPr="0017781A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9331FC">
              <w:rPr>
                <w:b/>
                <w:bCs/>
                <w:i/>
                <w:sz w:val="20"/>
                <w:szCs w:val="20"/>
              </w:rPr>
              <w:t>Iolanda Zangari</w:t>
            </w:r>
          </w:p>
          <w:p w14:paraId="3FD69B47" w14:textId="77777777" w:rsidR="0017781A" w:rsidRDefault="0017781A" w:rsidP="00832602">
            <w:pPr>
              <w:pStyle w:val="Paragrafoelenco"/>
              <w:spacing w:after="0" w:line="240" w:lineRule="auto"/>
              <w:ind w:left="828" w:right="9"/>
              <w:rPr>
                <w:b/>
                <w:bCs/>
                <w:i/>
                <w:sz w:val="20"/>
                <w:szCs w:val="20"/>
              </w:rPr>
            </w:pPr>
          </w:p>
          <w:p w14:paraId="7FE479F2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Sistema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integrato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ospedale-territorio</w:t>
            </w:r>
            <w:proofErr w:type="spellEnd"/>
          </w:p>
          <w:p w14:paraId="7B272E79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• Il Triage</w:t>
            </w:r>
          </w:p>
          <w:p w14:paraId="292ED803" w14:textId="765689E0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Numeri di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emergenza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: 112 118</w:t>
            </w:r>
          </w:p>
          <w:p w14:paraId="0521AEE7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Risposta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coordinata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e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tempestiva</w:t>
            </w:r>
            <w:proofErr w:type="spellEnd"/>
          </w:p>
          <w:p w14:paraId="783F9627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Le Maxi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emergenze</w:t>
            </w:r>
            <w:proofErr w:type="spellEnd"/>
          </w:p>
          <w:p w14:paraId="3A7045E3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Il primo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soccorso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nelle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maxiemergenze</w:t>
            </w:r>
            <w:proofErr w:type="spellEnd"/>
          </w:p>
          <w:p w14:paraId="0035E8B7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Continuità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assistenziale</w:t>
            </w:r>
            <w:proofErr w:type="spellEnd"/>
          </w:p>
          <w:p w14:paraId="2F2D6064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Collaborazione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multiprofessionale</w:t>
            </w:r>
            <w:proofErr w:type="spellEnd"/>
          </w:p>
          <w:p w14:paraId="7AD7A0BC" w14:textId="77777777" w:rsidR="009331FC" w:rsidRPr="009331FC" w:rsidRDefault="009331FC" w:rsidP="009331FC">
            <w:pPr>
              <w:pStyle w:val="Paragrafoelenco"/>
              <w:spacing w:after="0" w:line="240" w:lineRule="auto"/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•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Percorsi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tempo-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dipendenti</w:t>
            </w:r>
            <w:proofErr w:type="spellEnd"/>
          </w:p>
          <w:p w14:paraId="1812649E" w14:textId="3D3E54AB" w:rsidR="0017781A" w:rsidRPr="009331FC" w:rsidRDefault="009331FC" w:rsidP="009331FC">
            <w:pPr>
              <w:pStyle w:val="Paragrafoelenco"/>
              <w:spacing w:after="0" w:line="240" w:lineRule="auto"/>
              <w:ind w:right="9"/>
              <w:rPr>
                <w:b/>
                <w:bCs/>
                <w:i/>
                <w:sz w:val="20"/>
                <w:szCs w:val="20"/>
              </w:rPr>
            </w:pPr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lastRenderedPageBreak/>
              <w:t xml:space="preserve">• La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normativa</w:t>
            </w:r>
            <w:proofErr w:type="spellEnd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 xml:space="preserve"> del primo </w:t>
            </w:r>
            <w:proofErr w:type="spellStart"/>
            <w:r w:rsidRPr="009331FC">
              <w:rPr>
                <w:rFonts w:ascii="Roboto Condensed" w:eastAsia="Times New Roman" w:hAnsi="Roboto Condensed" w:cs="Times New Roman"/>
                <w:color w:val="212529"/>
                <w:sz w:val="20"/>
                <w:szCs w:val="20"/>
              </w:rPr>
              <w:t>soccorso</w:t>
            </w:r>
            <w:proofErr w:type="spellEnd"/>
          </w:p>
          <w:p w14:paraId="6076567E" w14:textId="77777777" w:rsidR="009331FC" w:rsidRPr="0017781A" w:rsidRDefault="009331FC" w:rsidP="009331FC">
            <w:pPr>
              <w:pStyle w:val="Paragrafoelenco"/>
              <w:spacing w:after="0" w:line="240" w:lineRule="auto"/>
              <w:ind w:right="9"/>
              <w:rPr>
                <w:b/>
                <w:bCs/>
                <w:i/>
                <w:sz w:val="20"/>
                <w:szCs w:val="20"/>
              </w:rPr>
            </w:pPr>
          </w:p>
          <w:p w14:paraId="4C578111" w14:textId="5D9C726A" w:rsidR="00580CC8" w:rsidRPr="0017781A" w:rsidRDefault="009331FC" w:rsidP="00832602">
            <w:pPr>
              <w:pStyle w:val="Paragrafoelenco"/>
              <w:spacing w:after="0" w:line="240" w:lineRule="auto"/>
              <w:ind w:left="828" w:right="9"/>
              <w:rPr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Chirurgia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Generale</w:t>
            </w:r>
            <w:proofErr w:type="spellEnd"/>
          </w:p>
          <w:p w14:paraId="6BB9D90B" w14:textId="55A5C1B3" w:rsidR="00580CC8" w:rsidRPr="0017781A" w:rsidRDefault="00580CC8" w:rsidP="00832602">
            <w:pPr>
              <w:pStyle w:val="Paragrafoelenco"/>
              <w:spacing w:after="0" w:line="240" w:lineRule="auto"/>
              <w:ind w:left="828" w:right="9"/>
              <w:rPr>
                <w:b/>
                <w:bCs/>
                <w:i/>
                <w:sz w:val="20"/>
                <w:szCs w:val="20"/>
              </w:rPr>
            </w:pPr>
            <w:r w:rsidRPr="0017781A">
              <w:rPr>
                <w:b/>
                <w:bCs/>
                <w:i/>
                <w:sz w:val="20"/>
                <w:szCs w:val="20"/>
              </w:rPr>
              <w:t>Prof.</w:t>
            </w:r>
            <w:r w:rsidR="009331FC">
              <w:rPr>
                <w:b/>
                <w:bCs/>
                <w:i/>
                <w:sz w:val="20"/>
                <w:szCs w:val="20"/>
              </w:rPr>
              <w:t xml:space="preserve"> Giuseppe Currò</w:t>
            </w:r>
          </w:p>
          <w:p w14:paraId="70DEBE74" w14:textId="77777777" w:rsidR="00580CC8" w:rsidRPr="0017781A" w:rsidRDefault="00580CC8" w:rsidP="00832602">
            <w:pPr>
              <w:pStyle w:val="Paragrafoelenco"/>
              <w:spacing w:after="0" w:line="240" w:lineRule="auto"/>
              <w:ind w:left="828" w:right="9"/>
              <w:rPr>
                <w:b/>
                <w:bCs/>
                <w:i/>
                <w:sz w:val="20"/>
                <w:szCs w:val="20"/>
              </w:rPr>
            </w:pPr>
          </w:p>
          <w:p w14:paraId="466552AB" w14:textId="77777777" w:rsidR="009331FC" w:rsidRPr="009331FC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Le ferite</w:t>
            </w:r>
          </w:p>
          <w:p w14:paraId="38213221" w14:textId="77777777" w:rsidR="009331FC" w:rsidRPr="009331FC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• Addome acuto occlusivo</w:t>
            </w:r>
          </w:p>
          <w:p w14:paraId="6C8CE4D1" w14:textId="77777777" w:rsidR="009331FC" w:rsidRPr="009331FC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• Addome acuto vascolare</w:t>
            </w:r>
          </w:p>
          <w:p w14:paraId="7433150B" w14:textId="77777777" w:rsidR="009331FC" w:rsidRPr="009331FC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• Perforazioni gastroduodenali</w:t>
            </w:r>
          </w:p>
          <w:p w14:paraId="66BB2F38" w14:textId="77777777" w:rsidR="009331FC" w:rsidRPr="009331FC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• Perforazioni coliche</w:t>
            </w:r>
          </w:p>
          <w:p w14:paraId="360F6AA9" w14:textId="77777777" w:rsidR="009331FC" w:rsidRPr="009331FC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• Lo shock</w:t>
            </w:r>
          </w:p>
          <w:p w14:paraId="6BAE6E5C" w14:textId="087B9DC7" w:rsidR="00832602" w:rsidRPr="0017781A" w:rsidRDefault="009331FC" w:rsidP="009331FC">
            <w:pPr>
              <w:pStyle w:val="Paragrafoelenco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933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• Complicanze precoci e tardive della chirurgia bariatrica</w:t>
            </w:r>
          </w:p>
        </w:tc>
        <w:tc>
          <w:tcPr>
            <w:tcW w:w="3799" w:type="dxa"/>
          </w:tcPr>
          <w:p w14:paraId="1DCCB80F" w14:textId="369614DE" w:rsidR="00832602" w:rsidRPr="006939D3" w:rsidRDefault="00832602" w:rsidP="00832602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32602" w:rsidRPr="006939D3" w14:paraId="6FAA480E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BAE1A48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Obiettivi Agenda 2030 per lo sviluppo sostenibile</w:t>
            </w:r>
          </w:p>
        </w:tc>
        <w:tc>
          <w:tcPr>
            <w:tcW w:w="1840" w:type="dxa"/>
          </w:tcPr>
          <w:p w14:paraId="61332906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OB_SVIL_SOS</w:t>
            </w:r>
          </w:p>
        </w:tc>
        <w:tc>
          <w:tcPr>
            <w:tcW w:w="1105" w:type="dxa"/>
          </w:tcPr>
          <w:p w14:paraId="02B9C88A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  <w:tc>
          <w:tcPr>
            <w:tcW w:w="2694" w:type="dxa"/>
          </w:tcPr>
          <w:p w14:paraId="2C4F0530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3430" w:type="dxa"/>
          </w:tcPr>
          <w:p w14:paraId="6E86DEF9" w14:textId="77777777" w:rsidR="00832602" w:rsidRPr="006939D3" w:rsidRDefault="00832602" w:rsidP="0083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14:paraId="4724F3D0" w14:textId="77777777" w:rsidR="00832602" w:rsidRPr="006939D3" w:rsidRDefault="00832602" w:rsidP="00832602">
            <w:pPr>
              <w:rPr>
                <w:rFonts w:ascii="Times New Roman" w:hAnsi="Times New Roman" w:cs="Times New Roman"/>
              </w:rPr>
            </w:pPr>
          </w:p>
        </w:tc>
      </w:tr>
      <w:tr w:rsidR="00832602" w:rsidRPr="008467BF" w14:paraId="480FE4AF" w14:textId="77777777" w:rsidTr="00BC4FDC">
        <w:tc>
          <w:tcPr>
            <w:tcW w:w="1699" w:type="dxa"/>
            <w:shd w:val="clear" w:color="auto" w:fill="F2F2F2" w:themeFill="background1" w:themeFillShade="F2"/>
          </w:tcPr>
          <w:p w14:paraId="729B2497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Link </w:t>
            </w:r>
            <w:proofErr w:type="spellStart"/>
            <w:r w:rsidRPr="00693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docentev</w:t>
            </w:r>
            <w:proofErr w:type="spellEnd"/>
          </w:p>
        </w:tc>
        <w:tc>
          <w:tcPr>
            <w:tcW w:w="1840" w:type="dxa"/>
          </w:tcPr>
          <w:p w14:paraId="44D79716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LINK</w:t>
            </w:r>
          </w:p>
        </w:tc>
        <w:tc>
          <w:tcPr>
            <w:tcW w:w="1105" w:type="dxa"/>
          </w:tcPr>
          <w:p w14:paraId="1DCC05EE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9D3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694" w:type="dxa"/>
          </w:tcPr>
          <w:p w14:paraId="370C3442" w14:textId="77777777" w:rsidR="00832602" w:rsidRPr="006939D3" w:rsidRDefault="00832602" w:rsidP="008326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39D3">
              <w:rPr>
                <w:rFonts w:ascii="Times New Roman" w:eastAsia="Times New Roman" w:hAnsi="Times New Roman" w:cs="Times New Roman"/>
                <w:color w:val="000000"/>
              </w:rPr>
              <w:t>Sì</w:t>
            </w:r>
            <w:proofErr w:type="spellEnd"/>
          </w:p>
        </w:tc>
        <w:tc>
          <w:tcPr>
            <w:tcW w:w="3430" w:type="dxa"/>
          </w:tcPr>
          <w:p w14:paraId="33656AFA" w14:textId="08C799DC" w:rsidR="00832602" w:rsidRDefault="009331FC" w:rsidP="00832602">
            <w:r>
              <w:t>Giovanni Volpicelli</w:t>
            </w:r>
          </w:p>
          <w:p w14:paraId="5800BF45" w14:textId="708EADBB" w:rsidR="00580CC8" w:rsidRDefault="00000000" w:rsidP="00832602">
            <w:hyperlink r:id="rId6" w:history="1">
              <w:r w:rsidR="009331FC" w:rsidRPr="00A742A9">
                <w:rPr>
                  <w:rStyle w:val="Collegamentoipertestuale"/>
                </w:rPr>
                <w:t>g.volpicelli@unicz.it</w:t>
              </w:r>
            </w:hyperlink>
          </w:p>
          <w:p w14:paraId="595B8CE2" w14:textId="1DD27340" w:rsidR="009331FC" w:rsidRDefault="009331FC" w:rsidP="00832602">
            <w:r>
              <w:t>Giuseppe Currò</w:t>
            </w:r>
          </w:p>
          <w:p w14:paraId="5A5A9BF8" w14:textId="0D77C051" w:rsidR="009331FC" w:rsidRDefault="009331FC" w:rsidP="00832602">
            <w:r w:rsidRPr="009331FC">
              <w:t>currog@unicz.it</w:t>
            </w:r>
          </w:p>
          <w:p w14:paraId="665FE9F7" w14:textId="24AEE7A3" w:rsidR="009331FC" w:rsidRDefault="009331FC" w:rsidP="00832602">
            <w:r>
              <w:t>Iolanda Zangari</w:t>
            </w:r>
          </w:p>
          <w:p w14:paraId="6A3D95AD" w14:textId="7D9287BE" w:rsidR="009331FC" w:rsidRPr="00476F89" w:rsidRDefault="009331FC" w:rsidP="00832602">
            <w:r w:rsidRPr="009331FC">
              <w:t>i.zangari@unicz.it</w:t>
            </w:r>
          </w:p>
        </w:tc>
        <w:tc>
          <w:tcPr>
            <w:tcW w:w="3799" w:type="dxa"/>
          </w:tcPr>
          <w:p w14:paraId="57A3F58C" w14:textId="5278C4CC" w:rsidR="00832602" w:rsidRPr="006939D3" w:rsidRDefault="00832602" w:rsidP="0083260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4C4EBD6" w14:textId="77777777" w:rsidR="00BD7E00" w:rsidRPr="006939D3" w:rsidRDefault="00BD7E00">
      <w:pPr>
        <w:rPr>
          <w:rFonts w:ascii="Times New Roman" w:hAnsi="Times New Roman" w:cs="Times New Roman"/>
          <w:lang w:val="it-IT"/>
        </w:rPr>
      </w:pPr>
    </w:p>
    <w:sectPr w:rsidR="00BD7E00" w:rsidRPr="006939D3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6001"/>
    <w:multiLevelType w:val="multilevel"/>
    <w:tmpl w:val="760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47E65"/>
    <w:multiLevelType w:val="multilevel"/>
    <w:tmpl w:val="689E1256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17CF029B"/>
    <w:multiLevelType w:val="hybridMultilevel"/>
    <w:tmpl w:val="35FC6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53C7"/>
    <w:multiLevelType w:val="multilevel"/>
    <w:tmpl w:val="A26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57E05"/>
    <w:multiLevelType w:val="multilevel"/>
    <w:tmpl w:val="BEDC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73EFA"/>
    <w:multiLevelType w:val="multilevel"/>
    <w:tmpl w:val="760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957A2"/>
    <w:multiLevelType w:val="multilevel"/>
    <w:tmpl w:val="567A0F1C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7" w15:restartNumberingAfterBreak="0">
    <w:nsid w:val="34D762B6"/>
    <w:multiLevelType w:val="multilevel"/>
    <w:tmpl w:val="686E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677A5"/>
    <w:multiLevelType w:val="hybridMultilevel"/>
    <w:tmpl w:val="05BC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5F24"/>
    <w:multiLevelType w:val="multilevel"/>
    <w:tmpl w:val="430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2507E"/>
    <w:multiLevelType w:val="hybridMultilevel"/>
    <w:tmpl w:val="E6EEC0AC"/>
    <w:lvl w:ilvl="0" w:tplc="0646072E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44E0137A"/>
    <w:multiLevelType w:val="hybridMultilevel"/>
    <w:tmpl w:val="CCB28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E4CEC"/>
    <w:multiLevelType w:val="hybridMultilevel"/>
    <w:tmpl w:val="CCA8E29E"/>
    <w:lvl w:ilvl="0" w:tplc="94AE5C06">
      <w:start w:val="4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166C"/>
    <w:multiLevelType w:val="hybridMultilevel"/>
    <w:tmpl w:val="2D6E4224"/>
    <w:lvl w:ilvl="0" w:tplc="8BEEABF4">
      <w:start w:val="1"/>
      <w:numFmt w:val="upperLetter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407680A"/>
    <w:multiLevelType w:val="multilevel"/>
    <w:tmpl w:val="E4948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157B5"/>
    <w:multiLevelType w:val="multilevel"/>
    <w:tmpl w:val="0F36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37482"/>
    <w:multiLevelType w:val="hybridMultilevel"/>
    <w:tmpl w:val="BB66A782"/>
    <w:lvl w:ilvl="0" w:tplc="23B065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739"/>
    <w:multiLevelType w:val="hybridMultilevel"/>
    <w:tmpl w:val="86CA65E0"/>
    <w:lvl w:ilvl="0" w:tplc="A6CC631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30BC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743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4251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5ABEFE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0E35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6F0AA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48672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D8F358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D10EF4"/>
    <w:multiLevelType w:val="multilevel"/>
    <w:tmpl w:val="CBE24E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63A508F"/>
    <w:multiLevelType w:val="multilevel"/>
    <w:tmpl w:val="7EF6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0" w15:restartNumberingAfterBreak="0">
    <w:nsid w:val="7F7C0A16"/>
    <w:multiLevelType w:val="hybridMultilevel"/>
    <w:tmpl w:val="58C4C2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9756">
    <w:abstractNumId w:val="6"/>
  </w:num>
  <w:num w:numId="2" w16cid:durableId="972835110">
    <w:abstractNumId w:val="19"/>
  </w:num>
  <w:num w:numId="3" w16cid:durableId="597448150">
    <w:abstractNumId w:val="1"/>
  </w:num>
  <w:num w:numId="4" w16cid:durableId="1181895082">
    <w:abstractNumId w:val="18"/>
  </w:num>
  <w:num w:numId="5" w16cid:durableId="521364026">
    <w:abstractNumId w:val="3"/>
  </w:num>
  <w:num w:numId="6" w16cid:durableId="299846279">
    <w:abstractNumId w:val="4"/>
  </w:num>
  <w:num w:numId="7" w16cid:durableId="107553434">
    <w:abstractNumId w:val="15"/>
  </w:num>
  <w:num w:numId="8" w16cid:durableId="1069228949">
    <w:abstractNumId w:val="5"/>
  </w:num>
  <w:num w:numId="9" w16cid:durableId="1504080697">
    <w:abstractNumId w:val="9"/>
  </w:num>
  <w:num w:numId="10" w16cid:durableId="1483349893">
    <w:abstractNumId w:val="7"/>
  </w:num>
  <w:num w:numId="11" w16cid:durableId="1112289757">
    <w:abstractNumId w:val="0"/>
  </w:num>
  <w:num w:numId="12" w16cid:durableId="734857986">
    <w:abstractNumId w:val="8"/>
  </w:num>
  <w:num w:numId="13" w16cid:durableId="1485075989">
    <w:abstractNumId w:val="13"/>
  </w:num>
  <w:num w:numId="14" w16cid:durableId="2144884923">
    <w:abstractNumId w:val="12"/>
  </w:num>
  <w:num w:numId="15" w16cid:durableId="762261651">
    <w:abstractNumId w:val="11"/>
  </w:num>
  <w:num w:numId="16" w16cid:durableId="1286043535">
    <w:abstractNumId w:val="17"/>
  </w:num>
  <w:num w:numId="17" w16cid:durableId="206333995">
    <w:abstractNumId w:val="10"/>
  </w:num>
  <w:num w:numId="18" w16cid:durableId="115368181">
    <w:abstractNumId w:val="14"/>
  </w:num>
  <w:num w:numId="19" w16cid:durableId="1108768335">
    <w:abstractNumId w:val="16"/>
  </w:num>
  <w:num w:numId="20" w16cid:durableId="234050430">
    <w:abstractNumId w:val="20"/>
  </w:num>
  <w:num w:numId="21" w16cid:durableId="21138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xNDQ2NTU0MDI3MzZX0lEKTi0uzszPAykwqQUANBF5tiwAAAA="/>
  </w:docVars>
  <w:rsids>
    <w:rsidRoot w:val="002714F3"/>
    <w:rsid w:val="000D18A6"/>
    <w:rsid w:val="0017781A"/>
    <w:rsid w:val="00195289"/>
    <w:rsid w:val="00262AFF"/>
    <w:rsid w:val="002714F3"/>
    <w:rsid w:val="00284B23"/>
    <w:rsid w:val="002D3682"/>
    <w:rsid w:val="00394045"/>
    <w:rsid w:val="0041079A"/>
    <w:rsid w:val="00476F89"/>
    <w:rsid w:val="004A5BC1"/>
    <w:rsid w:val="00520949"/>
    <w:rsid w:val="0057720E"/>
    <w:rsid w:val="00580CC8"/>
    <w:rsid w:val="00596CCE"/>
    <w:rsid w:val="005F07E8"/>
    <w:rsid w:val="006004A5"/>
    <w:rsid w:val="00615D1D"/>
    <w:rsid w:val="006939D3"/>
    <w:rsid w:val="00771A62"/>
    <w:rsid w:val="00784FC8"/>
    <w:rsid w:val="007B3E61"/>
    <w:rsid w:val="007B4F8A"/>
    <w:rsid w:val="0082047A"/>
    <w:rsid w:val="00832602"/>
    <w:rsid w:val="008467BF"/>
    <w:rsid w:val="008843C4"/>
    <w:rsid w:val="009331FC"/>
    <w:rsid w:val="00985049"/>
    <w:rsid w:val="00A0406C"/>
    <w:rsid w:val="00A24E1B"/>
    <w:rsid w:val="00A5368D"/>
    <w:rsid w:val="00AA4ED1"/>
    <w:rsid w:val="00BB0DA0"/>
    <w:rsid w:val="00BC4FDC"/>
    <w:rsid w:val="00BD7E00"/>
    <w:rsid w:val="00BF02DF"/>
    <w:rsid w:val="00BF3844"/>
    <w:rsid w:val="00C66B28"/>
    <w:rsid w:val="00D03C26"/>
    <w:rsid w:val="00D45A96"/>
    <w:rsid w:val="00D657E7"/>
    <w:rsid w:val="00D94425"/>
    <w:rsid w:val="00E8739B"/>
    <w:rsid w:val="00E978AD"/>
    <w:rsid w:val="00F14128"/>
    <w:rsid w:val="00F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28501"/>
  <w15:docId w15:val="{F641173D-4F62-4164-B1FB-3F9393D9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basedOn w:val="Car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06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unhideWhenUsed/>
    <w:qFormat/>
    <w:rsid w:val="00D45A9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262AFF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volpicelli@unicz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06BD-1C3D-47C6-9BD4-812726D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Infermieristica Unicz</cp:lastModifiedBy>
  <cp:revision>2</cp:revision>
  <dcterms:created xsi:type="dcterms:W3CDTF">2026-05-04T09:55:00Z</dcterms:created>
  <dcterms:modified xsi:type="dcterms:W3CDTF">2026-05-04T09:55:00Z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cc162286-a1be-46dd-866a-30c5f964cc5c</vt:lpwstr>
  </property>
</Properties>
</file>