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07788" w14:textId="77777777" w:rsidR="00663597" w:rsidRPr="00196636" w:rsidRDefault="00663597" w:rsidP="000D726A">
      <w:pPr>
        <w:rPr>
          <w:b/>
          <w:sz w:val="28"/>
          <w:szCs w:val="28"/>
        </w:rPr>
      </w:pPr>
      <w:bookmarkStart w:id="0" w:name="_GoBack"/>
      <w:bookmarkEnd w:id="0"/>
    </w:p>
    <w:p w14:paraId="55DA242A" w14:textId="77777777" w:rsidR="00663597" w:rsidRPr="00196636" w:rsidRDefault="00663597" w:rsidP="000D726A">
      <w:pPr>
        <w:rPr>
          <w:b/>
          <w:sz w:val="28"/>
          <w:szCs w:val="28"/>
        </w:rPr>
      </w:pPr>
    </w:p>
    <w:p w14:paraId="7107A0B2" w14:textId="6CF66E89" w:rsidR="00B6421E" w:rsidRDefault="00196636" w:rsidP="00B6421E">
      <w:pPr>
        <w:jc w:val="center"/>
        <w:rPr>
          <w:rFonts w:eastAsiaTheme="minorEastAsia"/>
          <w:b/>
          <w:sz w:val="28"/>
          <w:szCs w:val="28"/>
          <w:u w:val="single"/>
        </w:rPr>
      </w:pPr>
      <w:r>
        <w:rPr>
          <w:rFonts w:eastAsiaTheme="minorEastAsia"/>
          <w:b/>
          <w:sz w:val="28"/>
          <w:szCs w:val="28"/>
          <w:u w:val="single"/>
        </w:rPr>
        <w:t xml:space="preserve">CI </w:t>
      </w:r>
      <w:r w:rsidR="00A22606" w:rsidRPr="00A22606">
        <w:rPr>
          <w:rFonts w:eastAsiaTheme="minorEastAsia"/>
          <w:b/>
          <w:sz w:val="28"/>
          <w:szCs w:val="28"/>
          <w:u w:val="single"/>
        </w:rPr>
        <w:t>IGIENE GENERALE ED APPLICATA</w:t>
      </w:r>
    </w:p>
    <w:p w14:paraId="3663E647" w14:textId="03D72DE0" w:rsidR="00504518" w:rsidRPr="00196636" w:rsidRDefault="00B301E4" w:rsidP="00B6421E">
      <w:pPr>
        <w:jc w:val="center"/>
        <w:rPr>
          <w:b/>
          <w:sz w:val="28"/>
          <w:szCs w:val="28"/>
        </w:rPr>
      </w:pPr>
      <w:r w:rsidRPr="00196636">
        <w:rPr>
          <w:b/>
          <w:sz w:val="28"/>
          <w:szCs w:val="28"/>
          <w:lang w:val="en-US"/>
        </w:rPr>
        <w:t>Informazioni</w:t>
      </w:r>
      <w:r w:rsidR="00CD7351" w:rsidRPr="00196636">
        <w:rPr>
          <w:b/>
          <w:sz w:val="28"/>
          <w:szCs w:val="28"/>
          <w:lang w:val="en-US"/>
        </w:rPr>
        <w:t xml:space="preserve"> </w:t>
      </w:r>
      <w:r w:rsidR="00F20090" w:rsidRPr="00196636">
        <w:rPr>
          <w:b/>
          <w:sz w:val="28"/>
          <w:szCs w:val="28"/>
          <w:lang w:val="en-US"/>
        </w:rPr>
        <w:t>Insegnamento</w:t>
      </w:r>
    </w:p>
    <w:p w14:paraId="7E22DB66" w14:textId="77777777" w:rsidR="00504518" w:rsidRPr="00196636" w:rsidRDefault="00504518" w:rsidP="00504518">
      <w:pPr>
        <w:ind w:left="720"/>
        <w:rPr>
          <w:b/>
          <w:sz w:val="28"/>
          <w:szCs w:val="28"/>
        </w:rPr>
      </w:pPr>
    </w:p>
    <w:p w14:paraId="0176A522" w14:textId="7A3D0354" w:rsidR="007A4788" w:rsidRPr="00196636" w:rsidRDefault="007A4788" w:rsidP="007A4788">
      <w:pPr>
        <w:ind w:left="720"/>
        <w:rPr>
          <w:rFonts w:eastAsiaTheme="minorEastAsia"/>
          <w:bCs/>
          <w:sz w:val="28"/>
          <w:szCs w:val="28"/>
        </w:rPr>
      </w:pPr>
      <w:r w:rsidRPr="00196636">
        <w:rPr>
          <w:rFonts w:eastAsiaTheme="minorEastAsia"/>
          <w:bCs/>
          <w:sz w:val="28"/>
          <w:szCs w:val="28"/>
        </w:rPr>
        <w:t xml:space="preserve">CFU: </w:t>
      </w:r>
      <w:r w:rsidR="00A22606">
        <w:rPr>
          <w:rFonts w:eastAsiaTheme="minorEastAsia"/>
          <w:bCs/>
          <w:sz w:val="28"/>
          <w:szCs w:val="28"/>
        </w:rPr>
        <w:t>7</w:t>
      </w:r>
    </w:p>
    <w:p w14:paraId="1D500FF1" w14:textId="11B5A5B4" w:rsidR="00C76AD2" w:rsidRPr="00196636" w:rsidRDefault="007A4788" w:rsidP="00C76AD2">
      <w:pPr>
        <w:ind w:left="720"/>
        <w:rPr>
          <w:b/>
          <w:sz w:val="28"/>
          <w:szCs w:val="28"/>
        </w:rPr>
      </w:pPr>
      <w:r w:rsidRPr="00196636">
        <w:rPr>
          <w:rFonts w:eastAsiaTheme="minorEastAsia"/>
          <w:bCs/>
          <w:sz w:val="28"/>
          <w:szCs w:val="28"/>
        </w:rPr>
        <w:t>Anno: I</w:t>
      </w:r>
      <w:r w:rsidR="001D5C12">
        <w:rPr>
          <w:rFonts w:eastAsiaTheme="minorEastAsia"/>
          <w:bCs/>
          <w:sz w:val="28"/>
          <w:szCs w:val="28"/>
        </w:rPr>
        <w:t>I</w:t>
      </w:r>
      <w:r w:rsidRPr="00196636">
        <w:rPr>
          <w:rFonts w:eastAsiaTheme="minorEastAsia"/>
          <w:bCs/>
          <w:sz w:val="28"/>
          <w:szCs w:val="28"/>
        </w:rPr>
        <w:t xml:space="preserve"> - Semestre: </w:t>
      </w:r>
      <w:r w:rsidR="0056346F">
        <w:rPr>
          <w:rFonts w:eastAsiaTheme="minorEastAsia"/>
          <w:bCs/>
          <w:sz w:val="28"/>
          <w:szCs w:val="28"/>
        </w:rPr>
        <w:t>I</w:t>
      </w:r>
    </w:p>
    <w:p w14:paraId="79DE0CF0" w14:textId="77777777" w:rsidR="00C76AD2" w:rsidRPr="00196636" w:rsidRDefault="00C76AD2" w:rsidP="000D726A">
      <w:pPr>
        <w:rPr>
          <w:sz w:val="28"/>
          <w:szCs w:val="28"/>
        </w:rPr>
      </w:pPr>
    </w:p>
    <w:p w14:paraId="32D15FFF" w14:textId="5BAA878B" w:rsidR="00BD6443" w:rsidRPr="00196636" w:rsidRDefault="00B301E4" w:rsidP="000D726A">
      <w:pPr>
        <w:numPr>
          <w:ilvl w:val="0"/>
          <w:numId w:val="1"/>
        </w:numPr>
        <w:rPr>
          <w:b/>
          <w:sz w:val="28"/>
          <w:szCs w:val="28"/>
        </w:rPr>
      </w:pPr>
      <w:r w:rsidRPr="00196636">
        <w:rPr>
          <w:b/>
          <w:sz w:val="28"/>
          <w:szCs w:val="28"/>
          <w:lang w:val="en-US"/>
        </w:rPr>
        <w:t>Informazioni</w:t>
      </w:r>
      <w:r w:rsidR="00CD7351" w:rsidRPr="00196636">
        <w:rPr>
          <w:b/>
          <w:sz w:val="28"/>
          <w:szCs w:val="28"/>
          <w:lang w:val="en-US"/>
        </w:rPr>
        <w:t xml:space="preserve"> </w:t>
      </w:r>
      <w:r w:rsidRPr="00196636">
        <w:rPr>
          <w:b/>
          <w:sz w:val="28"/>
          <w:szCs w:val="28"/>
          <w:lang w:val="en-US"/>
        </w:rPr>
        <w:t>Docent</w:t>
      </w:r>
      <w:r w:rsidR="00BD7706">
        <w:rPr>
          <w:b/>
          <w:sz w:val="28"/>
          <w:szCs w:val="28"/>
          <w:lang w:val="en-US"/>
        </w:rPr>
        <w:t>i</w:t>
      </w:r>
    </w:p>
    <w:p w14:paraId="255C7D00" w14:textId="77777777" w:rsidR="00CD7351" w:rsidRPr="00196636" w:rsidRDefault="00CD7351" w:rsidP="00CD7351">
      <w:pPr>
        <w:ind w:left="720"/>
        <w:rPr>
          <w:b/>
          <w:sz w:val="28"/>
          <w:szCs w:val="28"/>
        </w:rPr>
      </w:pPr>
    </w:p>
    <w:p w14:paraId="6D6D8246" w14:textId="105C465D" w:rsidR="00196636" w:rsidRPr="00BA6C7B" w:rsidRDefault="00A22606" w:rsidP="00196636">
      <w:pPr>
        <w:ind w:left="720"/>
        <w:rPr>
          <w:b/>
          <w:sz w:val="28"/>
          <w:szCs w:val="28"/>
        </w:rPr>
      </w:pPr>
      <w:r>
        <w:rPr>
          <w:b/>
          <w:sz w:val="28"/>
          <w:szCs w:val="28"/>
        </w:rPr>
        <w:t>Elena Nasso</w:t>
      </w:r>
      <w:r w:rsidR="001D5C12">
        <w:rPr>
          <w:b/>
          <w:sz w:val="28"/>
          <w:szCs w:val="28"/>
        </w:rPr>
        <w:t xml:space="preserve"> </w:t>
      </w:r>
      <w:r w:rsidR="00196636" w:rsidRPr="00BA6C7B">
        <w:rPr>
          <w:b/>
          <w:sz w:val="28"/>
          <w:szCs w:val="28"/>
        </w:rPr>
        <w:t>(</w:t>
      </w:r>
      <w:r>
        <w:rPr>
          <w:b/>
          <w:sz w:val="28"/>
          <w:szCs w:val="28"/>
        </w:rPr>
        <w:t>2</w:t>
      </w:r>
      <w:r w:rsidR="00196636" w:rsidRPr="00BA6C7B">
        <w:rPr>
          <w:b/>
          <w:sz w:val="28"/>
          <w:szCs w:val="28"/>
        </w:rPr>
        <w:t xml:space="preserve"> CFU)</w:t>
      </w:r>
    </w:p>
    <w:p w14:paraId="4794335A" w14:textId="0334A033" w:rsidR="001D5C12" w:rsidRDefault="00196636" w:rsidP="00196636">
      <w:pPr>
        <w:ind w:left="720"/>
        <w:rPr>
          <w:rFonts w:eastAsia="MS Mincho"/>
          <w:sz w:val="28"/>
          <w:szCs w:val="28"/>
        </w:rPr>
      </w:pPr>
      <w:r w:rsidRPr="00BA6C7B">
        <w:rPr>
          <w:rFonts w:eastAsia="MS Mincho"/>
          <w:sz w:val="28"/>
          <w:szCs w:val="28"/>
        </w:rPr>
        <w:t>e-mail</w:t>
      </w:r>
      <w:r w:rsidR="0056346F">
        <w:rPr>
          <w:rFonts w:eastAsia="MS Mincho"/>
          <w:sz w:val="28"/>
          <w:szCs w:val="28"/>
        </w:rPr>
        <w:t xml:space="preserve">: </w:t>
      </w:r>
      <w:r w:rsidR="00A22606" w:rsidRPr="00A22606">
        <w:rPr>
          <w:rFonts w:eastAsia="MS Mincho"/>
          <w:sz w:val="28"/>
          <w:szCs w:val="28"/>
        </w:rPr>
        <w:t>elenanasso@hotmail.it</w:t>
      </w:r>
    </w:p>
    <w:p w14:paraId="2FA10580" w14:textId="01B994F5" w:rsidR="00196636" w:rsidRPr="00BA6C7B" w:rsidRDefault="00196636" w:rsidP="00196636">
      <w:pPr>
        <w:ind w:left="720"/>
        <w:rPr>
          <w:rFonts w:eastAsia="MS Mincho"/>
          <w:sz w:val="28"/>
          <w:szCs w:val="28"/>
        </w:rPr>
      </w:pPr>
      <w:r w:rsidRPr="00BA6C7B">
        <w:rPr>
          <w:bCs/>
          <w:sz w:val="28"/>
          <w:szCs w:val="28"/>
        </w:rPr>
        <w:t xml:space="preserve">telefono: </w:t>
      </w:r>
    </w:p>
    <w:p w14:paraId="2E8251E5" w14:textId="14D00139" w:rsidR="00E361F9" w:rsidRPr="000D726A" w:rsidRDefault="00196636" w:rsidP="00E361F9">
      <w:pPr>
        <w:ind w:left="720"/>
        <w:rPr>
          <w:rFonts w:cs="Calibri"/>
          <w:bCs/>
          <w:sz w:val="28"/>
          <w:szCs w:val="28"/>
        </w:rPr>
      </w:pPr>
      <w:r w:rsidRPr="00BA6C7B">
        <w:rPr>
          <w:bCs/>
          <w:sz w:val="28"/>
          <w:szCs w:val="28"/>
        </w:rPr>
        <w:t>orario di ricevimento:</w:t>
      </w:r>
      <w:r w:rsidR="00854265" w:rsidRPr="00854265">
        <w:rPr>
          <w:rFonts w:ascii="Roboto Condensed" w:hAnsi="Roboto Condensed"/>
          <w:color w:val="212529"/>
          <w:shd w:val="clear" w:color="auto" w:fill="FFFFFF"/>
        </w:rPr>
        <w:t xml:space="preserve"> </w:t>
      </w:r>
      <w:r w:rsidR="008742EA" w:rsidRPr="008742EA">
        <w:rPr>
          <w:rFonts w:cs="Calibri"/>
          <w:bCs/>
          <w:sz w:val="28"/>
          <w:szCs w:val="28"/>
        </w:rPr>
        <w:t>mercoledì – giovedì 16:00 – 17:00 previo appuntamento</w:t>
      </w:r>
    </w:p>
    <w:p w14:paraId="2653F740" w14:textId="77777777" w:rsidR="00B6421E" w:rsidRPr="00BA6C7B" w:rsidRDefault="00B6421E" w:rsidP="00196636">
      <w:pPr>
        <w:ind w:left="720"/>
        <w:rPr>
          <w:bCs/>
          <w:sz w:val="28"/>
          <w:szCs w:val="28"/>
        </w:rPr>
      </w:pPr>
    </w:p>
    <w:p w14:paraId="5D0F3E5D" w14:textId="170F51B1" w:rsidR="00196636" w:rsidRPr="00197892" w:rsidRDefault="00A22606" w:rsidP="00196636">
      <w:pPr>
        <w:ind w:left="720"/>
        <w:rPr>
          <w:b/>
          <w:sz w:val="28"/>
          <w:szCs w:val="28"/>
        </w:rPr>
      </w:pPr>
      <w:r>
        <w:rPr>
          <w:b/>
          <w:sz w:val="28"/>
          <w:szCs w:val="28"/>
        </w:rPr>
        <w:t>Mario Cucinotta</w:t>
      </w:r>
      <w:r w:rsidR="00B6421E">
        <w:rPr>
          <w:b/>
          <w:sz w:val="28"/>
          <w:szCs w:val="28"/>
        </w:rPr>
        <w:t xml:space="preserve"> (</w:t>
      </w:r>
      <w:r w:rsidR="001D5C12">
        <w:rPr>
          <w:b/>
          <w:sz w:val="28"/>
          <w:szCs w:val="28"/>
        </w:rPr>
        <w:t>1</w:t>
      </w:r>
      <w:r w:rsidR="00196636" w:rsidRPr="00197892">
        <w:rPr>
          <w:b/>
          <w:sz w:val="28"/>
          <w:szCs w:val="28"/>
        </w:rPr>
        <w:t xml:space="preserve"> CFU)</w:t>
      </w:r>
    </w:p>
    <w:p w14:paraId="2BBBA07A" w14:textId="66834A1A" w:rsidR="001D5C12" w:rsidRDefault="00196636" w:rsidP="00196636">
      <w:pPr>
        <w:ind w:left="720"/>
        <w:rPr>
          <w:rFonts w:eastAsia="MS Mincho"/>
          <w:sz w:val="28"/>
          <w:szCs w:val="28"/>
        </w:rPr>
      </w:pPr>
      <w:r w:rsidRPr="00197892">
        <w:rPr>
          <w:rFonts w:eastAsia="MS Mincho"/>
          <w:sz w:val="28"/>
          <w:szCs w:val="28"/>
        </w:rPr>
        <w:t>e-mail:</w:t>
      </w:r>
      <w:r w:rsidR="00A22606">
        <w:rPr>
          <w:rFonts w:eastAsia="MS Mincho"/>
          <w:sz w:val="28"/>
          <w:szCs w:val="28"/>
        </w:rPr>
        <w:t xml:space="preserve"> </w:t>
      </w:r>
      <w:r w:rsidR="00A22606" w:rsidRPr="00A22606">
        <w:rPr>
          <w:rFonts w:eastAsia="MS Mincho"/>
          <w:sz w:val="28"/>
          <w:szCs w:val="28"/>
        </w:rPr>
        <w:t>mariocucinotta@alice.it</w:t>
      </w:r>
    </w:p>
    <w:p w14:paraId="05F42AF1" w14:textId="675E67A9" w:rsidR="00196636" w:rsidRPr="00197892" w:rsidRDefault="00196636" w:rsidP="00196636">
      <w:pPr>
        <w:ind w:left="720"/>
        <w:rPr>
          <w:rFonts w:eastAsia="MS Mincho"/>
          <w:sz w:val="28"/>
          <w:szCs w:val="28"/>
        </w:rPr>
      </w:pPr>
      <w:r w:rsidRPr="00197892">
        <w:rPr>
          <w:bCs/>
          <w:sz w:val="28"/>
          <w:szCs w:val="28"/>
        </w:rPr>
        <w:t xml:space="preserve">telefono: </w:t>
      </w:r>
      <w:r w:rsidR="00854265" w:rsidRPr="00854265">
        <w:rPr>
          <w:bCs/>
          <w:sz w:val="28"/>
          <w:szCs w:val="28"/>
        </w:rPr>
        <w:t> </w:t>
      </w:r>
    </w:p>
    <w:p w14:paraId="01B281E9" w14:textId="77777777" w:rsidR="00E361F9" w:rsidRDefault="00196636" w:rsidP="00E361F9">
      <w:pPr>
        <w:ind w:left="720"/>
        <w:rPr>
          <w:rFonts w:cs="Calibri"/>
          <w:bCs/>
          <w:sz w:val="28"/>
          <w:szCs w:val="28"/>
        </w:rPr>
      </w:pPr>
      <w:r w:rsidRPr="00197892">
        <w:rPr>
          <w:bCs/>
          <w:sz w:val="28"/>
          <w:szCs w:val="28"/>
        </w:rPr>
        <w:t>orario di ricevimento</w:t>
      </w:r>
      <w:r w:rsidR="00E361F9">
        <w:rPr>
          <w:bCs/>
          <w:sz w:val="28"/>
          <w:szCs w:val="28"/>
        </w:rPr>
        <w:t xml:space="preserve">: </w:t>
      </w:r>
      <w:r w:rsidR="00E361F9">
        <w:rPr>
          <w:rFonts w:cs="Calibri"/>
          <w:bCs/>
          <w:sz w:val="28"/>
          <w:szCs w:val="28"/>
        </w:rPr>
        <w:t>a prenotazione tramite email</w:t>
      </w:r>
    </w:p>
    <w:p w14:paraId="1ADC8E34" w14:textId="77777777" w:rsidR="001D5C12" w:rsidRDefault="001D5C12" w:rsidP="00E361F9">
      <w:pPr>
        <w:ind w:left="720"/>
        <w:rPr>
          <w:rFonts w:cs="Calibri"/>
          <w:bCs/>
          <w:sz w:val="28"/>
          <w:szCs w:val="28"/>
        </w:rPr>
      </w:pPr>
    </w:p>
    <w:p w14:paraId="371B7C40" w14:textId="192C1D47" w:rsidR="001D5C12" w:rsidRPr="00197892" w:rsidRDefault="00A22606" w:rsidP="001D5C12">
      <w:pPr>
        <w:ind w:left="720"/>
        <w:rPr>
          <w:b/>
          <w:sz w:val="28"/>
          <w:szCs w:val="28"/>
        </w:rPr>
      </w:pPr>
      <w:r>
        <w:rPr>
          <w:b/>
          <w:sz w:val="28"/>
          <w:szCs w:val="28"/>
        </w:rPr>
        <w:t>Francesca Moscato</w:t>
      </w:r>
      <w:r w:rsidR="001D5C12">
        <w:rPr>
          <w:b/>
          <w:sz w:val="28"/>
          <w:szCs w:val="28"/>
        </w:rPr>
        <w:t xml:space="preserve"> (</w:t>
      </w:r>
      <w:r>
        <w:rPr>
          <w:b/>
          <w:sz w:val="28"/>
          <w:szCs w:val="28"/>
        </w:rPr>
        <w:t>4</w:t>
      </w:r>
      <w:r w:rsidR="001D5C12" w:rsidRPr="00197892">
        <w:rPr>
          <w:b/>
          <w:sz w:val="28"/>
          <w:szCs w:val="28"/>
        </w:rPr>
        <w:t xml:space="preserve"> CFU)</w:t>
      </w:r>
    </w:p>
    <w:p w14:paraId="347A8628" w14:textId="41A0D7D4" w:rsidR="001D5C12" w:rsidRDefault="001D5C12" w:rsidP="001D5C12">
      <w:pPr>
        <w:ind w:left="720"/>
        <w:rPr>
          <w:rFonts w:eastAsia="MS Mincho"/>
          <w:sz w:val="28"/>
          <w:szCs w:val="28"/>
        </w:rPr>
      </w:pPr>
      <w:r w:rsidRPr="00197892">
        <w:rPr>
          <w:rFonts w:eastAsia="MS Mincho"/>
          <w:sz w:val="28"/>
          <w:szCs w:val="28"/>
        </w:rPr>
        <w:t>e-mail:</w:t>
      </w:r>
      <w:r w:rsidRPr="001D5C12">
        <w:t xml:space="preserve"> </w:t>
      </w:r>
      <w:r w:rsidR="00B46731">
        <w:rPr>
          <w:rFonts w:eastAsia="MS Mincho"/>
          <w:sz w:val="28"/>
          <w:szCs w:val="28"/>
        </w:rPr>
        <w:t>francesca.moscato</w:t>
      </w:r>
      <w:r w:rsidRPr="001D5C12">
        <w:rPr>
          <w:rFonts w:eastAsia="MS Mincho"/>
          <w:sz w:val="28"/>
          <w:szCs w:val="28"/>
        </w:rPr>
        <w:t>@unicz.it</w:t>
      </w:r>
    </w:p>
    <w:p w14:paraId="5B797D61" w14:textId="77777777" w:rsidR="001D5C12" w:rsidRPr="00197892" w:rsidRDefault="001D5C12" w:rsidP="001D5C12">
      <w:pPr>
        <w:ind w:left="720"/>
        <w:rPr>
          <w:rFonts w:eastAsia="MS Mincho"/>
          <w:sz w:val="28"/>
          <w:szCs w:val="28"/>
        </w:rPr>
      </w:pPr>
      <w:r w:rsidRPr="00197892">
        <w:rPr>
          <w:bCs/>
          <w:sz w:val="28"/>
          <w:szCs w:val="28"/>
        </w:rPr>
        <w:t xml:space="preserve">telefono: </w:t>
      </w:r>
      <w:r w:rsidRPr="00854265">
        <w:rPr>
          <w:bCs/>
          <w:sz w:val="28"/>
          <w:szCs w:val="28"/>
        </w:rPr>
        <w:t> </w:t>
      </w:r>
    </w:p>
    <w:p w14:paraId="5ECBCBB3" w14:textId="77777777" w:rsidR="001D5C12" w:rsidRDefault="001D5C12" w:rsidP="001D5C12">
      <w:pPr>
        <w:ind w:left="720"/>
        <w:rPr>
          <w:rFonts w:cs="Calibri"/>
          <w:bCs/>
          <w:sz w:val="28"/>
          <w:szCs w:val="28"/>
        </w:rPr>
      </w:pPr>
      <w:r w:rsidRPr="00197892">
        <w:rPr>
          <w:bCs/>
          <w:sz w:val="28"/>
          <w:szCs w:val="28"/>
        </w:rPr>
        <w:t>orario di ricevimento</w:t>
      </w:r>
      <w:r>
        <w:rPr>
          <w:bCs/>
          <w:sz w:val="28"/>
          <w:szCs w:val="28"/>
        </w:rPr>
        <w:t xml:space="preserve">: </w:t>
      </w:r>
      <w:r>
        <w:rPr>
          <w:rFonts w:cs="Calibri"/>
          <w:bCs/>
          <w:sz w:val="28"/>
          <w:szCs w:val="28"/>
        </w:rPr>
        <w:t>a prenotazione tramite email</w:t>
      </w:r>
    </w:p>
    <w:p w14:paraId="01E50652" w14:textId="77777777" w:rsidR="001D5C12" w:rsidRDefault="001D5C12" w:rsidP="001D5C12">
      <w:pPr>
        <w:ind w:left="720"/>
        <w:rPr>
          <w:rFonts w:cs="Calibri"/>
          <w:bCs/>
          <w:sz w:val="28"/>
          <w:szCs w:val="28"/>
        </w:rPr>
      </w:pPr>
    </w:p>
    <w:p w14:paraId="11B9CC4A" w14:textId="09AD1368" w:rsidR="00B37B76" w:rsidRPr="008742EA" w:rsidRDefault="00B301E4" w:rsidP="00A53A7E">
      <w:pPr>
        <w:numPr>
          <w:ilvl w:val="0"/>
          <w:numId w:val="1"/>
        </w:numPr>
        <w:rPr>
          <w:b/>
          <w:sz w:val="28"/>
          <w:szCs w:val="28"/>
        </w:rPr>
      </w:pPr>
      <w:r w:rsidRPr="008742EA">
        <w:rPr>
          <w:b/>
          <w:sz w:val="28"/>
          <w:szCs w:val="28"/>
        </w:rPr>
        <w:t xml:space="preserve">Descrizione del Corso </w:t>
      </w:r>
    </w:p>
    <w:p w14:paraId="2DF8E70F" w14:textId="77777777" w:rsidR="008742EA" w:rsidRDefault="008742EA" w:rsidP="008742EA">
      <w:pPr>
        <w:pStyle w:val="Default"/>
      </w:pPr>
    </w:p>
    <w:p w14:paraId="0FECA60F" w14:textId="409AC6DA" w:rsidR="00B37B76" w:rsidRDefault="008742EA" w:rsidP="008742EA">
      <w:pPr>
        <w:ind w:left="720"/>
        <w:rPr>
          <w:sz w:val="28"/>
          <w:szCs w:val="28"/>
        </w:rPr>
      </w:pPr>
      <w:r>
        <w:t xml:space="preserve"> </w:t>
      </w:r>
      <w:r>
        <w:rPr>
          <w:sz w:val="28"/>
          <w:szCs w:val="28"/>
        </w:rPr>
        <w:t>Scopo del Corso è di fornire le nozioni e gli strumenti conoscitivi finalizzati ad un maggiore approfondimento ed ampliamento delle conoscenze nelle materie igienistiche e di medicina preventiva.</w:t>
      </w:r>
    </w:p>
    <w:p w14:paraId="01E95142" w14:textId="77777777" w:rsidR="009C0F8B" w:rsidRDefault="009C0F8B" w:rsidP="008742EA">
      <w:pPr>
        <w:ind w:left="720"/>
        <w:rPr>
          <w:sz w:val="28"/>
          <w:szCs w:val="28"/>
        </w:rPr>
      </w:pPr>
    </w:p>
    <w:p w14:paraId="1974893B" w14:textId="39831E11" w:rsidR="009C0F8B" w:rsidRPr="008742EA" w:rsidRDefault="009C0F8B" w:rsidP="009C0F8B">
      <w:pPr>
        <w:numPr>
          <w:ilvl w:val="0"/>
          <w:numId w:val="1"/>
        </w:numPr>
        <w:rPr>
          <w:b/>
          <w:sz w:val="28"/>
          <w:szCs w:val="28"/>
        </w:rPr>
      </w:pPr>
      <w:r>
        <w:rPr>
          <w:b/>
          <w:sz w:val="28"/>
          <w:szCs w:val="28"/>
        </w:rPr>
        <w:t>Obiettivi</w:t>
      </w:r>
      <w:r w:rsidRPr="008742EA">
        <w:rPr>
          <w:b/>
          <w:sz w:val="28"/>
          <w:szCs w:val="28"/>
        </w:rPr>
        <w:t xml:space="preserve"> del Corso </w:t>
      </w:r>
    </w:p>
    <w:p w14:paraId="7F2A6BBF" w14:textId="77777777" w:rsidR="009C0F8B" w:rsidRDefault="009C0F8B" w:rsidP="008742EA">
      <w:pPr>
        <w:ind w:left="720"/>
        <w:rPr>
          <w:sz w:val="28"/>
          <w:szCs w:val="28"/>
        </w:rPr>
      </w:pPr>
    </w:p>
    <w:p w14:paraId="7FB5F589" w14:textId="77777777" w:rsidR="009C0F8B" w:rsidRDefault="008742EA" w:rsidP="008742EA">
      <w:pPr>
        <w:ind w:left="720"/>
        <w:rPr>
          <w:bCs/>
          <w:sz w:val="28"/>
          <w:szCs w:val="28"/>
          <w:lang w:val="en-US"/>
        </w:rPr>
      </w:pPr>
      <w:r w:rsidRPr="008742EA">
        <w:rPr>
          <w:bCs/>
          <w:sz w:val="28"/>
          <w:szCs w:val="28"/>
          <w:lang w:val="en-US"/>
        </w:rPr>
        <w:t xml:space="preserve">Al termine del </w:t>
      </w:r>
      <w:r>
        <w:rPr>
          <w:bCs/>
          <w:sz w:val="28"/>
          <w:szCs w:val="28"/>
          <w:lang w:val="en-US"/>
        </w:rPr>
        <w:t>corso</w:t>
      </w:r>
      <w:r w:rsidRPr="008742EA">
        <w:rPr>
          <w:bCs/>
          <w:sz w:val="28"/>
          <w:szCs w:val="28"/>
          <w:lang w:val="en-US"/>
        </w:rPr>
        <w:t xml:space="preserve"> lo </w:t>
      </w:r>
      <w:r>
        <w:rPr>
          <w:bCs/>
          <w:sz w:val="28"/>
          <w:szCs w:val="28"/>
          <w:lang w:val="en-US"/>
        </w:rPr>
        <w:t xml:space="preserve">studente </w:t>
      </w:r>
      <w:r w:rsidRPr="008742EA">
        <w:rPr>
          <w:bCs/>
          <w:sz w:val="28"/>
          <w:szCs w:val="28"/>
          <w:lang w:val="en-US"/>
        </w:rPr>
        <w:t xml:space="preserve">svilupperà la capacità di comprendere </w:t>
      </w:r>
      <w:r>
        <w:rPr>
          <w:bCs/>
          <w:sz w:val="28"/>
          <w:szCs w:val="28"/>
          <w:lang w:val="en-US"/>
        </w:rPr>
        <w:t>i</w:t>
      </w:r>
      <w:r w:rsidRPr="008742EA">
        <w:rPr>
          <w:bCs/>
          <w:sz w:val="28"/>
          <w:szCs w:val="28"/>
          <w:lang w:val="en-US"/>
        </w:rPr>
        <w:t xml:space="preserve"> concetti basilari dell’Igiene, con particolare riguardo all’aspetto applicativo della prevenzione nell’esercizio della professione, a salvaguardia della sua salute e di quella dei pazienti e della collettività</w:t>
      </w:r>
      <w:r>
        <w:rPr>
          <w:bCs/>
          <w:sz w:val="28"/>
          <w:szCs w:val="28"/>
          <w:lang w:val="en-US"/>
        </w:rPr>
        <w:t xml:space="preserve">; </w:t>
      </w:r>
    </w:p>
    <w:p w14:paraId="562B9595" w14:textId="77777777" w:rsidR="009C0F8B" w:rsidRDefault="008742EA" w:rsidP="008742EA">
      <w:pPr>
        <w:ind w:left="720"/>
        <w:rPr>
          <w:sz w:val="28"/>
          <w:szCs w:val="28"/>
        </w:rPr>
      </w:pPr>
      <w:r>
        <w:rPr>
          <w:bCs/>
          <w:sz w:val="28"/>
          <w:szCs w:val="28"/>
          <w:lang w:val="en-US"/>
        </w:rPr>
        <w:t>ad a</w:t>
      </w:r>
      <w:r w:rsidRPr="008742EA">
        <w:rPr>
          <w:sz w:val="28"/>
          <w:szCs w:val="28"/>
        </w:rPr>
        <w:t xml:space="preserve">cquisire i principali elementi di igiene e medicina preventiva; </w:t>
      </w:r>
      <w:r w:rsidR="009A62D8">
        <w:rPr>
          <w:sz w:val="28"/>
          <w:szCs w:val="28"/>
        </w:rPr>
        <w:t>ad a</w:t>
      </w:r>
      <w:r w:rsidRPr="008742EA">
        <w:rPr>
          <w:sz w:val="28"/>
          <w:szCs w:val="28"/>
        </w:rPr>
        <w:t xml:space="preserve">cquisire le principali modalità di prevenzione delle malattie infettive e diffusive; </w:t>
      </w:r>
    </w:p>
    <w:p w14:paraId="33755F84" w14:textId="77777777" w:rsidR="009C0F8B" w:rsidRDefault="009A62D8" w:rsidP="008742EA">
      <w:pPr>
        <w:ind w:left="720"/>
        <w:rPr>
          <w:sz w:val="28"/>
          <w:szCs w:val="28"/>
        </w:rPr>
      </w:pPr>
      <w:r>
        <w:rPr>
          <w:sz w:val="28"/>
          <w:szCs w:val="28"/>
        </w:rPr>
        <w:t>ad i</w:t>
      </w:r>
      <w:r w:rsidR="008742EA" w:rsidRPr="008742EA">
        <w:rPr>
          <w:sz w:val="28"/>
          <w:szCs w:val="28"/>
        </w:rPr>
        <w:t xml:space="preserve">ndividuare e definire le modalità di effettuazione di prevenzione primaria guidando ai corretti stili di vita; </w:t>
      </w:r>
    </w:p>
    <w:p w14:paraId="7A2CD21F" w14:textId="611666DF" w:rsidR="008742EA" w:rsidRPr="008742EA" w:rsidRDefault="009A62D8" w:rsidP="008742EA">
      <w:pPr>
        <w:ind w:left="720"/>
        <w:rPr>
          <w:sz w:val="28"/>
          <w:szCs w:val="28"/>
        </w:rPr>
      </w:pPr>
      <w:r>
        <w:rPr>
          <w:sz w:val="28"/>
          <w:szCs w:val="28"/>
        </w:rPr>
        <w:t>ad i</w:t>
      </w:r>
      <w:r w:rsidR="008742EA" w:rsidRPr="008742EA">
        <w:rPr>
          <w:sz w:val="28"/>
          <w:szCs w:val="28"/>
        </w:rPr>
        <w:t xml:space="preserve">ndividuare e ridurre/azzerare il rischio infettivo negli ambienti di lavoro, attuando comportamenti corretti ed individuando gli ambienti a rischio; </w:t>
      </w:r>
    </w:p>
    <w:p w14:paraId="7417514B" w14:textId="3A3F7390" w:rsidR="008742EA" w:rsidRPr="009C0F8B" w:rsidRDefault="009A62D8" w:rsidP="008742EA">
      <w:pPr>
        <w:ind w:left="720"/>
        <w:rPr>
          <w:sz w:val="28"/>
          <w:szCs w:val="28"/>
        </w:rPr>
      </w:pPr>
      <w:r w:rsidRPr="009C0F8B">
        <w:rPr>
          <w:sz w:val="28"/>
          <w:szCs w:val="28"/>
        </w:rPr>
        <w:t>ad i</w:t>
      </w:r>
      <w:r w:rsidR="008742EA" w:rsidRPr="009C0F8B">
        <w:rPr>
          <w:sz w:val="28"/>
          <w:szCs w:val="28"/>
        </w:rPr>
        <w:t>ndirizzare ad una corretta prevenzione secondaria</w:t>
      </w:r>
      <w:r w:rsidR="009C0F8B">
        <w:rPr>
          <w:sz w:val="28"/>
          <w:szCs w:val="28"/>
        </w:rPr>
        <w:t>;</w:t>
      </w:r>
    </w:p>
    <w:p w14:paraId="4F878646" w14:textId="1098C8CF" w:rsidR="009C0F8B" w:rsidRDefault="009C0F8B" w:rsidP="00B53674">
      <w:pPr>
        <w:ind w:left="720"/>
        <w:rPr>
          <w:b/>
          <w:bCs/>
          <w:sz w:val="28"/>
          <w:szCs w:val="28"/>
          <w:u w:val="single"/>
        </w:rPr>
      </w:pPr>
      <w:r>
        <w:rPr>
          <w:sz w:val="28"/>
          <w:szCs w:val="28"/>
        </w:rPr>
        <w:lastRenderedPageBreak/>
        <w:t>ad a</w:t>
      </w:r>
      <w:r w:rsidRPr="009C0F8B">
        <w:rPr>
          <w:sz w:val="28"/>
          <w:szCs w:val="28"/>
        </w:rPr>
        <w:t>cquisire una specifica conoscenza sui metodi e strumenti per raccogliere, analizzare e comunicare correttamente dati e conoscenze relative alla valutazione dello stato di salute e dei bisogni sanitari della popolazione e dei metodi di prevenzione delle malattie</w:t>
      </w:r>
      <w:r>
        <w:rPr>
          <w:sz w:val="28"/>
          <w:szCs w:val="28"/>
        </w:rPr>
        <w:t>.</w:t>
      </w:r>
    </w:p>
    <w:p w14:paraId="64A0C4EA" w14:textId="77777777" w:rsidR="009C0F8B" w:rsidRDefault="009C0F8B" w:rsidP="00B53674">
      <w:pPr>
        <w:ind w:left="720"/>
        <w:rPr>
          <w:b/>
          <w:bCs/>
          <w:sz w:val="28"/>
          <w:szCs w:val="28"/>
          <w:u w:val="single"/>
        </w:rPr>
      </w:pPr>
    </w:p>
    <w:p w14:paraId="1B4EBAB9" w14:textId="1D371156" w:rsidR="00B53674" w:rsidRDefault="00B53674" w:rsidP="00B53674">
      <w:pPr>
        <w:ind w:left="720"/>
        <w:rPr>
          <w:b/>
          <w:bCs/>
          <w:sz w:val="28"/>
          <w:szCs w:val="28"/>
          <w:u w:val="single"/>
        </w:rPr>
      </w:pPr>
      <w:r w:rsidRPr="00B53674">
        <w:rPr>
          <w:b/>
          <w:bCs/>
          <w:sz w:val="28"/>
          <w:szCs w:val="28"/>
          <w:u w:val="single"/>
        </w:rPr>
        <w:t>Programma</w:t>
      </w:r>
    </w:p>
    <w:p w14:paraId="6B3C4E7F" w14:textId="77777777" w:rsidR="00F87317" w:rsidRPr="00B53674" w:rsidRDefault="00F87317" w:rsidP="00B53674">
      <w:pPr>
        <w:ind w:left="720"/>
        <w:rPr>
          <w:sz w:val="28"/>
          <w:szCs w:val="28"/>
          <w:u w:val="single"/>
        </w:rPr>
      </w:pPr>
    </w:p>
    <w:p w14:paraId="58A9420E" w14:textId="1A2A0573" w:rsidR="009C0F8B" w:rsidRDefault="00301E01" w:rsidP="009C0F8B">
      <w:pPr>
        <w:ind w:left="708"/>
        <w:rPr>
          <w:rStyle w:val="Enfasigrassetto"/>
          <w:rFonts w:ascii="Roboto Condensed" w:hAnsi="Roboto Condensed"/>
          <w:color w:val="212529"/>
          <w:sz w:val="21"/>
          <w:szCs w:val="21"/>
          <w:shd w:val="clear" w:color="auto" w:fill="FFFFFF"/>
        </w:rPr>
      </w:pPr>
      <w:r>
        <w:rPr>
          <w:rStyle w:val="Enfasigrassetto"/>
          <w:rFonts w:ascii="Roboto Condensed" w:hAnsi="Roboto Condensed"/>
          <w:color w:val="212529"/>
          <w:sz w:val="21"/>
          <w:szCs w:val="21"/>
          <w:shd w:val="clear" w:color="auto" w:fill="FFFFFF"/>
        </w:rPr>
        <w:t>Modulo: MED/</w:t>
      </w:r>
      <w:r w:rsidR="008742EA">
        <w:rPr>
          <w:rStyle w:val="Enfasigrassetto"/>
          <w:rFonts w:ascii="Roboto Condensed" w:hAnsi="Roboto Condensed"/>
          <w:color w:val="212529"/>
          <w:sz w:val="21"/>
          <w:szCs w:val="21"/>
          <w:shd w:val="clear" w:color="auto" w:fill="FFFFFF"/>
        </w:rPr>
        <w:t>42 IGIENE</w:t>
      </w:r>
    </w:p>
    <w:p w14:paraId="0B3BAE99" w14:textId="77777777" w:rsidR="009C0F8B" w:rsidRPr="009C0F8B" w:rsidRDefault="009C0F8B" w:rsidP="009C0F8B">
      <w:pPr>
        <w:ind w:left="708"/>
        <w:rPr>
          <w:rFonts w:ascii="Roboto Condensed" w:hAnsi="Roboto Condensed"/>
          <w:color w:val="212529"/>
          <w:sz w:val="21"/>
          <w:szCs w:val="21"/>
          <w:shd w:val="clear" w:color="auto" w:fill="FFFFFF"/>
        </w:rPr>
      </w:pPr>
    </w:p>
    <w:p w14:paraId="7057F444"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b/>
          <w:bCs/>
          <w:color w:val="212529"/>
          <w:sz w:val="21"/>
          <w:szCs w:val="21"/>
          <w:shd w:val="clear" w:color="auto" w:fill="FFFFFF"/>
        </w:rPr>
        <w:t>1</w:t>
      </w:r>
      <w:r w:rsidRPr="009C0F8B">
        <w:rPr>
          <w:rFonts w:ascii="Roboto Condensed" w:hAnsi="Roboto Condensed"/>
          <w:color w:val="212529"/>
          <w:sz w:val="21"/>
          <w:szCs w:val="21"/>
          <w:shd w:val="clear" w:color="auto" w:fill="FFFFFF"/>
        </w:rPr>
        <w:t xml:space="preserve">) Elementi di Igiene: definizione finalità e contenuti dell’Igiene; </w:t>
      </w:r>
    </w:p>
    <w:p w14:paraId="7942C518"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2) Cenni di epidemiologia; </w:t>
      </w:r>
    </w:p>
    <w:p w14:paraId="1190153E"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3) Prevenzione e Promozione della Salute; </w:t>
      </w:r>
    </w:p>
    <w:p w14:paraId="5F8BB82C"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4) Prevenzione Primaria, Secondaria e Terziaria; </w:t>
      </w:r>
    </w:p>
    <w:p w14:paraId="0E256939"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5) Prevenzione negli Ambienti di Vita e di Lavoro; </w:t>
      </w:r>
    </w:p>
    <w:p w14:paraId="4C425F23"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6) Prevenzione delle malattie infettive e storia naturale delle malattie infettive; </w:t>
      </w:r>
    </w:p>
    <w:p w14:paraId="29489ABB"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7) Sorveglianza ed indagine epidemiologica; </w:t>
      </w:r>
    </w:p>
    <w:p w14:paraId="17E1C325" w14:textId="05C43E31"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8) Notifica delle malattie infettive e misure Contumaciali; </w:t>
      </w:r>
    </w:p>
    <w:p w14:paraId="4B082EA5"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9) Sterilizzazione, Disinfezione e Disinfestazione; </w:t>
      </w:r>
    </w:p>
    <w:p w14:paraId="13F23F5E"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10) Sorgenti di trasmissione delle malattie infettive; </w:t>
      </w:r>
    </w:p>
    <w:p w14:paraId="4F75C14E"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11) Ambienti, strumenti e comportamenti a rischio infettivo per il lavoratore e per il paziente; </w:t>
      </w:r>
    </w:p>
    <w:p w14:paraId="7385A41A"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12) Le Infezioni Correlate all’Assistenza; </w:t>
      </w:r>
    </w:p>
    <w:p w14:paraId="68F56052"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13) Il sistema Immunitario e le Vaccinazioni; </w:t>
      </w:r>
    </w:p>
    <w:p w14:paraId="287D12C4" w14:textId="77777777" w:rsidR="009C0F8B" w:rsidRPr="009C0F8B" w:rsidRDefault="009C0F8B" w:rsidP="009C0F8B">
      <w:pPr>
        <w:ind w:left="708"/>
        <w:rPr>
          <w:rFonts w:ascii="Roboto Condensed" w:hAnsi="Roboto Condensed"/>
          <w:color w:val="212529"/>
          <w:sz w:val="21"/>
          <w:szCs w:val="21"/>
          <w:shd w:val="clear" w:color="auto" w:fill="FFFFFF"/>
        </w:rPr>
      </w:pPr>
      <w:r w:rsidRPr="009C0F8B">
        <w:rPr>
          <w:rFonts w:ascii="Roboto Condensed" w:hAnsi="Roboto Condensed"/>
          <w:color w:val="212529"/>
          <w:sz w:val="21"/>
          <w:szCs w:val="21"/>
          <w:shd w:val="clear" w:color="auto" w:fill="FFFFFF"/>
        </w:rPr>
        <w:t xml:space="preserve">14) Prevenzione secondaria: le patologie cronico degenerative e gli screening oncologici; </w:t>
      </w:r>
    </w:p>
    <w:p w14:paraId="40BDC306" w14:textId="77777777" w:rsidR="00500CB5" w:rsidRPr="009C0F8B" w:rsidRDefault="00500CB5" w:rsidP="00301E01">
      <w:pPr>
        <w:ind w:left="708"/>
        <w:rPr>
          <w:rFonts w:ascii="Roboto Condensed" w:hAnsi="Roboto Condensed"/>
          <w:color w:val="212529"/>
          <w:sz w:val="21"/>
          <w:szCs w:val="21"/>
          <w:shd w:val="clear" w:color="auto" w:fill="FFFFFF"/>
        </w:rPr>
      </w:pPr>
    </w:p>
    <w:p w14:paraId="30046D16" w14:textId="2B150775" w:rsidR="00ED1E51" w:rsidRDefault="00500CB5" w:rsidP="00301E01">
      <w:pPr>
        <w:ind w:left="708"/>
        <w:rPr>
          <w:rStyle w:val="Enfasigrassetto"/>
          <w:rFonts w:ascii="Roboto Condensed" w:hAnsi="Roboto Condensed"/>
          <w:color w:val="212529"/>
          <w:sz w:val="21"/>
          <w:szCs w:val="21"/>
          <w:shd w:val="clear" w:color="auto" w:fill="FFFFFF"/>
        </w:rPr>
      </w:pPr>
      <w:r>
        <w:rPr>
          <w:rStyle w:val="Enfasigrassetto"/>
          <w:rFonts w:ascii="Roboto Condensed" w:hAnsi="Roboto Condensed"/>
          <w:color w:val="212529"/>
          <w:sz w:val="21"/>
          <w:szCs w:val="21"/>
          <w:shd w:val="clear" w:color="auto" w:fill="FFFFFF"/>
        </w:rPr>
        <w:t xml:space="preserve">Modulo: </w:t>
      </w:r>
      <w:r w:rsidR="009C0F8B" w:rsidRPr="009C0F8B">
        <w:rPr>
          <w:rStyle w:val="Enfasigrassetto"/>
          <w:rFonts w:ascii="Roboto Condensed" w:hAnsi="Roboto Condensed"/>
          <w:color w:val="212529"/>
          <w:sz w:val="21"/>
          <w:szCs w:val="21"/>
          <w:shd w:val="clear" w:color="auto" w:fill="FFFFFF"/>
        </w:rPr>
        <w:t>MED/45 – INFERMIERISTICA APPLICATA A IGIENE E PROFILASSI</w:t>
      </w:r>
    </w:p>
    <w:p w14:paraId="2F63E469" w14:textId="77777777" w:rsidR="00ED1E51" w:rsidRDefault="00ED1E51" w:rsidP="00301E01">
      <w:pPr>
        <w:ind w:left="708"/>
        <w:rPr>
          <w:rStyle w:val="Enfasigrassetto"/>
          <w:rFonts w:ascii="Roboto Condensed" w:hAnsi="Roboto Condensed"/>
          <w:color w:val="212529"/>
          <w:sz w:val="21"/>
          <w:szCs w:val="21"/>
          <w:shd w:val="clear" w:color="auto" w:fill="FFFFFF"/>
        </w:rPr>
      </w:pPr>
    </w:p>
    <w:p w14:paraId="585F8011" w14:textId="7777777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color w:val="212529"/>
          <w:sz w:val="21"/>
          <w:szCs w:val="21"/>
          <w:shd w:val="clear" w:color="auto" w:fill="FFFFFF"/>
        </w:rPr>
        <w:t>1.</w:t>
      </w:r>
      <w:r w:rsidRPr="00ED1E51">
        <w:rPr>
          <w:rStyle w:val="Enfasigrassetto"/>
          <w:rFonts w:ascii="Roboto Condensed" w:hAnsi="Roboto Condensed"/>
          <w:color w:val="212529"/>
          <w:sz w:val="21"/>
          <w:szCs w:val="21"/>
          <w:shd w:val="clear" w:color="auto" w:fill="FFFFFF"/>
        </w:rPr>
        <w:tab/>
      </w:r>
      <w:r w:rsidRPr="00ED1E51">
        <w:rPr>
          <w:rStyle w:val="Enfasigrassetto"/>
          <w:rFonts w:ascii="Roboto Condensed" w:hAnsi="Roboto Condensed"/>
          <w:b w:val="0"/>
          <w:bCs w:val="0"/>
          <w:color w:val="212529"/>
          <w:sz w:val="21"/>
          <w:szCs w:val="21"/>
          <w:shd w:val="clear" w:color="auto" w:fill="FFFFFF"/>
        </w:rPr>
        <w:t xml:space="preserve">Definizione di salute </w:t>
      </w:r>
    </w:p>
    <w:p w14:paraId="21BFE587" w14:textId="6452200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La tutela giuridica della salute in Italia</w:t>
      </w:r>
      <w:r>
        <w:rPr>
          <w:rStyle w:val="Enfasigrassetto"/>
          <w:rFonts w:ascii="Roboto Condensed" w:hAnsi="Roboto Condensed"/>
          <w:b w:val="0"/>
          <w:bCs w:val="0"/>
          <w:color w:val="212529"/>
          <w:sz w:val="21"/>
          <w:szCs w:val="21"/>
          <w:shd w:val="clear" w:color="auto" w:fill="FFFFFF"/>
        </w:rPr>
        <w:t xml:space="preserve">. </w:t>
      </w:r>
      <w:r w:rsidRPr="00ED1E51">
        <w:rPr>
          <w:rStyle w:val="Enfasigrassetto"/>
          <w:rFonts w:ascii="Roboto Condensed" w:hAnsi="Roboto Condensed"/>
          <w:b w:val="0"/>
          <w:bCs w:val="0"/>
          <w:color w:val="212529"/>
          <w:sz w:val="21"/>
          <w:szCs w:val="21"/>
          <w:shd w:val="clear" w:color="auto" w:fill="FFFFFF"/>
        </w:rPr>
        <w:t>Definizione di Igiene</w:t>
      </w:r>
    </w:p>
    <w:p w14:paraId="59D52463" w14:textId="7777777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2.</w:t>
      </w:r>
      <w:r w:rsidRPr="00ED1E51">
        <w:rPr>
          <w:rStyle w:val="Enfasigrassetto"/>
          <w:rFonts w:ascii="Roboto Condensed" w:hAnsi="Roboto Condensed"/>
          <w:b w:val="0"/>
          <w:bCs w:val="0"/>
          <w:color w:val="212529"/>
          <w:sz w:val="21"/>
          <w:szCs w:val="21"/>
          <w:shd w:val="clear" w:color="auto" w:fill="FFFFFF"/>
        </w:rPr>
        <w:tab/>
        <w:t>L’Igiene</w:t>
      </w:r>
    </w:p>
    <w:p w14:paraId="60E1DA95" w14:textId="7777777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Definizione e cenni storici</w:t>
      </w:r>
    </w:p>
    <w:p w14:paraId="379CF646" w14:textId="717A73B1"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I 3 Pilastri dell’Igiene: l’epidemiologia, la promozione della salute e prevenzione della malattia. L’organizzazione sanitaria</w:t>
      </w:r>
    </w:p>
    <w:p w14:paraId="1BA0B652" w14:textId="7777777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3.</w:t>
      </w:r>
      <w:r w:rsidRPr="00ED1E51">
        <w:rPr>
          <w:rStyle w:val="Enfasigrassetto"/>
          <w:rFonts w:ascii="Roboto Condensed" w:hAnsi="Roboto Condensed"/>
          <w:b w:val="0"/>
          <w:bCs w:val="0"/>
          <w:color w:val="212529"/>
          <w:sz w:val="21"/>
          <w:szCs w:val="21"/>
          <w:shd w:val="clear" w:color="auto" w:fill="FFFFFF"/>
        </w:rPr>
        <w:tab/>
        <w:t>L’epidemiologia</w:t>
      </w:r>
    </w:p>
    <w:p w14:paraId="7F7F27ED" w14:textId="2892D8C1"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Definizione, scopi, Epidemiologia Descrittiva (studi osservazionali, studi trasversali cross sectional, studi longitudinali), Epidemiologia Analitica, Epidemiologia</w:t>
      </w:r>
      <w:r w:rsidR="00781656">
        <w:rPr>
          <w:rStyle w:val="Enfasigrassetto"/>
          <w:rFonts w:ascii="Roboto Condensed" w:hAnsi="Roboto Condensed"/>
          <w:b w:val="0"/>
          <w:bCs w:val="0"/>
          <w:color w:val="212529"/>
          <w:sz w:val="21"/>
          <w:szCs w:val="21"/>
          <w:shd w:val="clear" w:color="auto" w:fill="FFFFFF"/>
        </w:rPr>
        <w:t xml:space="preserve"> </w:t>
      </w:r>
      <w:r w:rsidRPr="00ED1E51">
        <w:rPr>
          <w:rStyle w:val="Enfasigrassetto"/>
          <w:rFonts w:ascii="Roboto Condensed" w:hAnsi="Roboto Condensed"/>
          <w:b w:val="0"/>
          <w:bCs w:val="0"/>
          <w:color w:val="212529"/>
          <w:sz w:val="21"/>
          <w:szCs w:val="21"/>
          <w:shd w:val="clear" w:color="auto" w:fill="FFFFFF"/>
        </w:rPr>
        <w:t>Sperimentale (la variabile dipendente e indipendente, il campione)</w:t>
      </w:r>
    </w:p>
    <w:p w14:paraId="3FFA10DD" w14:textId="01B53229" w:rsidR="00ED1E51" w:rsidRPr="00ED1E51" w:rsidRDefault="00ED1E51" w:rsidP="00ED1E51">
      <w:pPr>
        <w:ind w:left="708"/>
        <w:rPr>
          <w:rStyle w:val="Enfasigrassetto"/>
          <w:rFonts w:ascii="Roboto Condensed" w:hAnsi="Roboto Condensed"/>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Prevenzione e promozione della salute, La prevenzione (prevenzione primaria, secondaria,  terziaria e quaternaria) , L’Organizzazione sanitaria.</w:t>
      </w:r>
    </w:p>
    <w:p w14:paraId="14068478" w14:textId="24921EA2"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color w:val="212529"/>
          <w:sz w:val="21"/>
          <w:szCs w:val="21"/>
          <w:shd w:val="clear" w:color="auto" w:fill="FFFFFF"/>
        </w:rPr>
        <w:t>4.</w:t>
      </w:r>
      <w:r w:rsidRPr="00ED1E51">
        <w:rPr>
          <w:rStyle w:val="Enfasigrassetto"/>
          <w:rFonts w:ascii="Roboto Condensed" w:hAnsi="Roboto Condensed"/>
          <w:color w:val="212529"/>
          <w:sz w:val="21"/>
          <w:szCs w:val="21"/>
          <w:shd w:val="clear" w:color="auto" w:fill="FFFFFF"/>
        </w:rPr>
        <w:tab/>
      </w:r>
      <w:r w:rsidRPr="00ED1E51">
        <w:rPr>
          <w:rStyle w:val="Enfasigrassetto"/>
          <w:rFonts w:ascii="Roboto Condensed" w:hAnsi="Roboto Condensed"/>
          <w:b w:val="0"/>
          <w:bCs w:val="0"/>
          <w:color w:val="212529"/>
          <w:sz w:val="21"/>
          <w:szCs w:val="21"/>
          <w:shd w:val="clear" w:color="auto" w:fill="FFFFFF"/>
        </w:rPr>
        <w:t>Igiene Ospedaliera (L’ambiente ospedaliero: aria e clima, qualità dell’aria e confort microclimatico, Rischio fisico, Rischio chimico, Rischio biologico: classificazione degli agenti biologici)</w:t>
      </w:r>
    </w:p>
    <w:p w14:paraId="070E833C" w14:textId="72776F27"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5.</w:t>
      </w:r>
      <w:r w:rsidRPr="00ED1E51">
        <w:rPr>
          <w:rStyle w:val="Enfasigrassetto"/>
          <w:rFonts w:ascii="Roboto Condensed" w:hAnsi="Roboto Condensed"/>
          <w:b w:val="0"/>
          <w:bCs w:val="0"/>
          <w:color w:val="212529"/>
          <w:sz w:val="21"/>
          <w:szCs w:val="21"/>
          <w:shd w:val="clear" w:color="auto" w:fill="FFFFFF"/>
        </w:rPr>
        <w:tab/>
        <w:t>Le Precauzioni Standard</w:t>
      </w:r>
      <w:r w:rsidR="00781656">
        <w:rPr>
          <w:rStyle w:val="Enfasigrassetto"/>
          <w:rFonts w:ascii="Roboto Condensed" w:hAnsi="Roboto Condensed"/>
          <w:b w:val="0"/>
          <w:bCs w:val="0"/>
          <w:color w:val="212529"/>
          <w:sz w:val="21"/>
          <w:szCs w:val="21"/>
          <w:shd w:val="clear" w:color="auto" w:fill="FFFFFF"/>
        </w:rPr>
        <w:t xml:space="preserve"> </w:t>
      </w:r>
      <w:r w:rsidRPr="00ED1E51">
        <w:rPr>
          <w:rStyle w:val="Enfasigrassetto"/>
          <w:rFonts w:ascii="Roboto Condensed" w:hAnsi="Roboto Condensed"/>
          <w:b w:val="0"/>
          <w:bCs w:val="0"/>
          <w:color w:val="212529"/>
          <w:sz w:val="21"/>
          <w:szCs w:val="21"/>
          <w:shd w:val="clear" w:color="auto" w:fill="FFFFFF"/>
        </w:rPr>
        <w:t xml:space="preserve">( Breve sintesi delle precauzioni: da universali a standard, Valutazione continua delle Precauzioni standard,  La catena delle Infezioni) </w:t>
      </w:r>
    </w:p>
    <w:p w14:paraId="26550E62" w14:textId="462F9F24"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6.</w:t>
      </w:r>
      <w:r w:rsidRPr="00ED1E51">
        <w:rPr>
          <w:rStyle w:val="Enfasigrassetto"/>
          <w:rFonts w:ascii="Roboto Condensed" w:hAnsi="Roboto Condensed"/>
          <w:b w:val="0"/>
          <w:bCs w:val="0"/>
          <w:color w:val="212529"/>
          <w:sz w:val="21"/>
          <w:szCs w:val="21"/>
          <w:shd w:val="clear" w:color="auto" w:fill="FFFFFF"/>
        </w:rPr>
        <w:tab/>
        <w:t>I Dispositivi di Protezione Individuale (DPI)</w:t>
      </w:r>
    </w:p>
    <w:p w14:paraId="5CAFF078" w14:textId="2BF8FE8C"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7.</w:t>
      </w:r>
      <w:r w:rsidRPr="00ED1E51">
        <w:rPr>
          <w:rStyle w:val="Enfasigrassetto"/>
          <w:rFonts w:ascii="Roboto Condensed" w:hAnsi="Roboto Condensed"/>
          <w:b w:val="0"/>
          <w:bCs w:val="0"/>
          <w:color w:val="212529"/>
          <w:sz w:val="21"/>
          <w:szCs w:val="21"/>
          <w:shd w:val="clear" w:color="auto" w:fill="FFFFFF"/>
        </w:rPr>
        <w:tab/>
        <w:t>Le ICA (Definizione, Prevalenza, Tipologia,CLABSI, CAUTI, SSI, Polmonite associata al ventilatore meccanico, cause e fattori di rischio delle ICA,)</w:t>
      </w:r>
    </w:p>
    <w:p w14:paraId="44283AA6" w14:textId="0A4A0BDE"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8.</w:t>
      </w:r>
      <w:r w:rsidRPr="00ED1E51">
        <w:rPr>
          <w:rStyle w:val="Enfasigrassetto"/>
          <w:rFonts w:ascii="Roboto Condensed" w:hAnsi="Roboto Condensed"/>
          <w:b w:val="0"/>
          <w:bCs w:val="0"/>
          <w:color w:val="212529"/>
          <w:sz w:val="21"/>
          <w:szCs w:val="21"/>
          <w:shd w:val="clear" w:color="auto" w:fill="FFFFFF"/>
        </w:rPr>
        <w:tab/>
        <w:t>Prevenzione delle ICA</w:t>
      </w:r>
    </w:p>
    <w:p w14:paraId="100F1EFE" w14:textId="55B5F04E"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9.</w:t>
      </w:r>
      <w:r w:rsidRPr="00ED1E51">
        <w:rPr>
          <w:rStyle w:val="Enfasigrassetto"/>
          <w:rFonts w:ascii="Roboto Condensed" w:hAnsi="Roboto Condensed"/>
          <w:b w:val="0"/>
          <w:bCs w:val="0"/>
          <w:color w:val="212529"/>
          <w:sz w:val="21"/>
          <w:szCs w:val="21"/>
          <w:shd w:val="clear" w:color="auto" w:fill="FFFFFF"/>
        </w:rPr>
        <w:tab/>
        <w:t>I Bundle( Bundle per la prevenzione delle ISS, Bundle per la prevenzione CAUTI, Bundle per la prevenzione delle infezioni degli accessi venosi periferici e CLABSI, Bundle per la prevenzione della polmonite associata a ventilazione meccanica, bundle per la prevenzione delle a contaminazione nel prelievo per l’emocoltura, Bundle per la prevenzione da CDI, Bundle per la prevenzione e controllo delle infezioni da MRSA)</w:t>
      </w:r>
    </w:p>
    <w:p w14:paraId="11E5CC72" w14:textId="14AE0160"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10.</w:t>
      </w:r>
      <w:r w:rsidRPr="00ED1E51">
        <w:rPr>
          <w:rStyle w:val="Enfasigrassetto"/>
          <w:rFonts w:ascii="Roboto Condensed" w:hAnsi="Roboto Condensed"/>
          <w:b w:val="0"/>
          <w:bCs w:val="0"/>
          <w:color w:val="212529"/>
          <w:sz w:val="21"/>
          <w:szCs w:val="21"/>
          <w:shd w:val="clear" w:color="auto" w:fill="FFFFFF"/>
        </w:rPr>
        <w:tab/>
        <w:t>Il CICA (ruolo, principali attività, ruolo degli Infermieri, L’ISRI), Ruolo delle mani nella trasmissione delle ICA. Igiene delle mani – I 5 momenti, linee guida  OMS.</w:t>
      </w:r>
    </w:p>
    <w:p w14:paraId="4A8BA70F" w14:textId="2F0B8CC6"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11.</w:t>
      </w:r>
      <w:r w:rsidRPr="00ED1E51">
        <w:rPr>
          <w:rStyle w:val="Enfasigrassetto"/>
          <w:rFonts w:ascii="Roboto Condensed" w:hAnsi="Roboto Condensed"/>
          <w:b w:val="0"/>
          <w:bCs w:val="0"/>
          <w:color w:val="212529"/>
          <w:sz w:val="21"/>
          <w:szCs w:val="21"/>
          <w:shd w:val="clear" w:color="auto" w:fill="FFFFFF"/>
        </w:rPr>
        <w:tab/>
        <w:t>IL Rischio Clinico: Gestione e Strumenti, L’approccio Sistemico,  Proattivo e Reattivo</w:t>
      </w:r>
    </w:p>
    <w:p w14:paraId="6912B2DA" w14:textId="6AF01C9B"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12.</w:t>
      </w:r>
      <w:r w:rsidRPr="00ED1E51">
        <w:rPr>
          <w:rStyle w:val="Enfasigrassetto"/>
          <w:rFonts w:ascii="Roboto Condensed" w:hAnsi="Roboto Condensed"/>
          <w:b w:val="0"/>
          <w:bCs w:val="0"/>
          <w:color w:val="212529"/>
          <w:sz w:val="21"/>
          <w:szCs w:val="21"/>
          <w:shd w:val="clear" w:color="auto" w:fill="FFFFFF"/>
        </w:rPr>
        <w:tab/>
        <w:t>La Sterilizzazione e la Disinfezione: Modalità di disinfezione con mezzi naturali, Modalità di disinfezione con mezzi artificiali, Modalità di disinfezione con sostanze chimiche,</w:t>
      </w:r>
      <w:r w:rsidR="00781656">
        <w:rPr>
          <w:rStyle w:val="Enfasigrassetto"/>
          <w:rFonts w:ascii="Roboto Condensed" w:hAnsi="Roboto Condensed"/>
          <w:b w:val="0"/>
          <w:bCs w:val="0"/>
          <w:color w:val="212529"/>
          <w:sz w:val="21"/>
          <w:szCs w:val="21"/>
          <w:shd w:val="clear" w:color="auto" w:fill="FFFFFF"/>
        </w:rPr>
        <w:t xml:space="preserve"> </w:t>
      </w:r>
      <w:r w:rsidRPr="00ED1E51">
        <w:rPr>
          <w:rStyle w:val="Enfasigrassetto"/>
          <w:rFonts w:ascii="Roboto Condensed" w:hAnsi="Roboto Condensed"/>
          <w:b w:val="0"/>
          <w:bCs w:val="0"/>
          <w:color w:val="212529"/>
          <w:sz w:val="21"/>
          <w:szCs w:val="21"/>
          <w:shd w:val="clear" w:color="auto" w:fill="FFFFFF"/>
        </w:rPr>
        <w:t xml:space="preserve">Sterilizzazione UHT, </w:t>
      </w:r>
      <w:r w:rsidRPr="00ED1E51">
        <w:rPr>
          <w:rStyle w:val="Enfasigrassetto"/>
          <w:rFonts w:ascii="Roboto Condensed" w:hAnsi="Roboto Condensed"/>
          <w:b w:val="0"/>
          <w:bCs w:val="0"/>
          <w:color w:val="212529"/>
          <w:sz w:val="21"/>
          <w:szCs w:val="21"/>
          <w:shd w:val="clear" w:color="auto" w:fill="FFFFFF"/>
        </w:rPr>
        <w:lastRenderedPageBreak/>
        <w:t xml:space="preserve">La bollitura, Sterilizzazione col vapore sotto pressione, Tindalizzazione o sterilizzazione frazionata, Cappa a flusso laminare, Filtri HEPA, </w:t>
      </w:r>
    </w:p>
    <w:p w14:paraId="5CC86040" w14:textId="33B37525" w:rsidR="00ED1E51" w:rsidRPr="00ED1E51" w:rsidRDefault="00ED1E51" w:rsidP="00ED1E5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13.</w:t>
      </w:r>
      <w:r w:rsidRPr="00ED1E51">
        <w:rPr>
          <w:rStyle w:val="Enfasigrassetto"/>
          <w:rFonts w:ascii="Roboto Condensed" w:hAnsi="Roboto Condensed"/>
          <w:b w:val="0"/>
          <w:bCs w:val="0"/>
          <w:color w:val="212529"/>
          <w:sz w:val="21"/>
          <w:szCs w:val="21"/>
          <w:shd w:val="clear" w:color="auto" w:fill="FFFFFF"/>
        </w:rPr>
        <w:tab/>
        <w:t>Interventi sull’ambiente, pulizia, sanificazione e sanitizzazione.</w:t>
      </w:r>
    </w:p>
    <w:p w14:paraId="1E10BEDC" w14:textId="06A1DC52" w:rsidR="00ED1E51" w:rsidRPr="00ED1E51" w:rsidRDefault="00ED1E51" w:rsidP="00301E01">
      <w:pPr>
        <w:ind w:left="708"/>
        <w:rPr>
          <w:rStyle w:val="Enfasigrassetto"/>
          <w:rFonts w:ascii="Roboto Condensed" w:hAnsi="Roboto Condensed"/>
          <w:b w:val="0"/>
          <w:bCs w:val="0"/>
          <w:color w:val="212529"/>
          <w:sz w:val="21"/>
          <w:szCs w:val="21"/>
          <w:shd w:val="clear" w:color="auto" w:fill="FFFFFF"/>
        </w:rPr>
      </w:pPr>
      <w:r w:rsidRPr="00ED1E51">
        <w:rPr>
          <w:rStyle w:val="Enfasigrassetto"/>
          <w:rFonts w:ascii="Roboto Condensed" w:hAnsi="Roboto Condensed"/>
          <w:b w:val="0"/>
          <w:bCs w:val="0"/>
          <w:color w:val="212529"/>
          <w:sz w:val="21"/>
          <w:szCs w:val="21"/>
          <w:shd w:val="clear" w:color="auto" w:fill="FFFFFF"/>
        </w:rPr>
        <w:t>14.</w:t>
      </w:r>
      <w:r w:rsidRPr="00ED1E51">
        <w:rPr>
          <w:rStyle w:val="Enfasigrassetto"/>
          <w:rFonts w:ascii="Roboto Condensed" w:hAnsi="Roboto Condensed"/>
          <w:b w:val="0"/>
          <w:bCs w:val="0"/>
          <w:color w:val="212529"/>
          <w:sz w:val="21"/>
          <w:szCs w:val="21"/>
          <w:shd w:val="clear" w:color="auto" w:fill="FFFFFF"/>
        </w:rPr>
        <w:tab/>
        <w:t>La gestione dei rifiuti sanitari: responsabilità infermieristiche</w:t>
      </w:r>
    </w:p>
    <w:p w14:paraId="22700CB7" w14:textId="77777777" w:rsidR="009C0F8B" w:rsidRPr="00ED1E51" w:rsidRDefault="009C0F8B" w:rsidP="00301E01">
      <w:pPr>
        <w:ind w:left="708"/>
        <w:rPr>
          <w:rStyle w:val="Enfasigrassetto"/>
          <w:rFonts w:ascii="Roboto Condensed" w:hAnsi="Roboto Condensed"/>
          <w:b w:val="0"/>
          <w:bCs w:val="0"/>
          <w:color w:val="212529"/>
          <w:sz w:val="21"/>
          <w:szCs w:val="21"/>
          <w:shd w:val="clear" w:color="auto" w:fill="FFFFFF"/>
        </w:rPr>
      </w:pPr>
    </w:p>
    <w:p w14:paraId="137194FC" w14:textId="77777777" w:rsidR="00500CB5" w:rsidRDefault="00500CB5" w:rsidP="00500CB5">
      <w:pPr>
        <w:ind w:left="708"/>
        <w:rPr>
          <w:rFonts w:ascii="Roboto Condensed" w:hAnsi="Roboto Condensed"/>
          <w:color w:val="212529"/>
          <w:sz w:val="21"/>
          <w:szCs w:val="21"/>
          <w:shd w:val="clear" w:color="auto" w:fill="FFFFFF"/>
        </w:rPr>
      </w:pPr>
    </w:p>
    <w:p w14:paraId="07BA019C" w14:textId="55F387B9" w:rsidR="00500CB5" w:rsidRDefault="00500CB5" w:rsidP="00500CB5">
      <w:pPr>
        <w:ind w:left="708"/>
        <w:rPr>
          <w:rStyle w:val="Enfasigrassetto"/>
          <w:rFonts w:ascii="Roboto Condensed" w:hAnsi="Roboto Condensed"/>
          <w:color w:val="212529"/>
          <w:sz w:val="21"/>
          <w:szCs w:val="21"/>
          <w:shd w:val="clear" w:color="auto" w:fill="FFFFFF"/>
        </w:rPr>
      </w:pPr>
      <w:r>
        <w:rPr>
          <w:rStyle w:val="Enfasigrassetto"/>
          <w:rFonts w:ascii="Roboto Condensed" w:hAnsi="Roboto Condensed"/>
          <w:color w:val="212529"/>
          <w:sz w:val="21"/>
          <w:szCs w:val="21"/>
          <w:shd w:val="clear" w:color="auto" w:fill="FFFFFF"/>
        </w:rPr>
        <w:t xml:space="preserve">Modulo: </w:t>
      </w:r>
      <w:r w:rsidR="00612D4B" w:rsidRPr="00612D4B">
        <w:rPr>
          <w:rStyle w:val="Enfasigrassetto"/>
          <w:rFonts w:ascii="Roboto Condensed" w:hAnsi="Roboto Condensed"/>
          <w:color w:val="212529"/>
          <w:sz w:val="21"/>
          <w:szCs w:val="21"/>
          <w:shd w:val="clear" w:color="auto" w:fill="FFFFFF"/>
        </w:rPr>
        <w:t>MED/45 – MANAGEMENT INFERMIERISTICO</w:t>
      </w:r>
    </w:p>
    <w:p w14:paraId="0D31932B" w14:textId="77777777" w:rsidR="00301E01" w:rsidRDefault="00301E01" w:rsidP="00387475">
      <w:pPr>
        <w:ind w:left="708"/>
        <w:rPr>
          <w:sz w:val="28"/>
          <w:szCs w:val="28"/>
        </w:rPr>
      </w:pPr>
    </w:p>
    <w:p w14:paraId="15833C91" w14:textId="36AD8015"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1. Definizione di Management </w:t>
      </w:r>
    </w:p>
    <w:p w14:paraId="1F7DCD7D" w14:textId="39176CE3"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2. Management sanitario: I principi generali in materia di attività sanitaria: efficienza, efficacia ed economicità </w:t>
      </w:r>
    </w:p>
    <w:p w14:paraId="2D6B9CDF" w14:textId="188666D0"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3. Riferimenti legislativi: la tutela della salute e l’istituzione del SSN. Art. 32 della Costituzione, Tipologie di Sistemi Sanitari,</w:t>
      </w:r>
      <w:r w:rsidR="00781656">
        <w:rPr>
          <w:rFonts w:ascii="Roboto Condensed" w:hAnsi="Roboto Condensed"/>
          <w:sz w:val="21"/>
          <w:szCs w:val="21"/>
        </w:rPr>
        <w:t xml:space="preserve"> </w:t>
      </w:r>
      <w:r w:rsidRPr="00612D4B">
        <w:rPr>
          <w:rFonts w:ascii="Roboto Condensed" w:hAnsi="Roboto Condensed"/>
          <w:sz w:val="21"/>
          <w:szCs w:val="21"/>
        </w:rPr>
        <w:t xml:space="preserve">il Modello Mutualistico italiano. </w:t>
      </w:r>
    </w:p>
    <w:p w14:paraId="558A71B9" w14:textId="20B4A536" w:rsid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4. Evoluzione del Servizio Sanitario Nazionale: Le tappe legislative fondamentali, </w:t>
      </w:r>
    </w:p>
    <w:p w14:paraId="2FFC0428" w14:textId="77777777" w:rsidR="00612D4B" w:rsidRPr="00612D4B" w:rsidRDefault="00612D4B" w:rsidP="00612D4B">
      <w:pPr>
        <w:ind w:left="708"/>
        <w:rPr>
          <w:rFonts w:ascii="Roboto Condensed" w:hAnsi="Roboto Condensed"/>
          <w:sz w:val="21"/>
          <w:szCs w:val="21"/>
        </w:rPr>
      </w:pPr>
    </w:p>
    <w:p w14:paraId="3035F612" w14:textId="7238464C"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a. Istituzione del SSN LG 833/78 : i principi fondamentali, I principi organizzativi. </w:t>
      </w:r>
    </w:p>
    <w:p w14:paraId="78578A7C" w14:textId="73EDD4A8"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b. L’avvio del processo di aziendalizzazione: D.LGS 502/92, Il finanziamento del SSN, La programmazione sanitaria: PSN e PSR, l’Istituzione dei Dipartimenti </w:t>
      </w:r>
    </w:p>
    <w:p w14:paraId="5168C183" w14:textId="77777777"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c. La riforma Bindi 229/99: i Distretti Sanitari: Gestione organizzativa delle attività sanitarie e socio sanitarie del Distretto, Il PUA, Il PDTA, Riforma del titolo V della Costituzione Italiana, La Conferenza Stato-Regioni. </w:t>
      </w:r>
    </w:p>
    <w:p w14:paraId="3AD4B234" w14:textId="77777777" w:rsidR="00612D4B" w:rsidRPr="00612D4B" w:rsidRDefault="00612D4B" w:rsidP="00612D4B">
      <w:pPr>
        <w:ind w:left="708"/>
        <w:rPr>
          <w:rFonts w:ascii="Roboto Condensed" w:hAnsi="Roboto Condensed"/>
          <w:sz w:val="21"/>
          <w:szCs w:val="21"/>
        </w:rPr>
      </w:pPr>
    </w:p>
    <w:p w14:paraId="4C9FEB80" w14:textId="681B70FA"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5. Il Diritto Sanitario Internazionale: Dichiarazione Universale dei Diritti dell'Uomo, Costituzione della Organizzazione Mondiale della Sanità (WHO - World Health Organization), </w:t>
      </w:r>
    </w:p>
    <w:p w14:paraId="464BC2A8" w14:textId="772300D1"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6. Management infermieristico: definizione, l’organizzazione della funzione infermieristica, Il SITRA (Servizio Infermieristico Tecnico Riabilitativo Aziendale), La Dirigenza Infermieristica, il Dipartimento delle Professioni Sanitarie (D.P.S), Il Coordinamento dell’assistenza infermieristica, livello di competenza nella pratica infermieristica, modalita’ di organizzazione dell’assistenza infermieristica,. </w:t>
      </w:r>
    </w:p>
    <w:p w14:paraId="6377801F" w14:textId="77777777"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7. I Modelli Assistenziali: </w:t>
      </w:r>
    </w:p>
    <w:p w14:paraId="7A7AFDF9" w14:textId="77777777" w:rsidR="00612D4B" w:rsidRPr="00612D4B" w:rsidRDefault="00612D4B" w:rsidP="00612D4B">
      <w:pPr>
        <w:ind w:left="708"/>
        <w:rPr>
          <w:rFonts w:ascii="Roboto Condensed" w:hAnsi="Roboto Condensed"/>
          <w:sz w:val="21"/>
          <w:szCs w:val="21"/>
        </w:rPr>
      </w:pPr>
    </w:p>
    <w:p w14:paraId="5B6E3C0E" w14:textId="77777777"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a. Modelli Tradizionali: Total Patient Care, Functional Nursing, Primary Nursing, Team Nursing, Modular Nursing, </w:t>
      </w:r>
    </w:p>
    <w:p w14:paraId="2F02D601" w14:textId="77777777"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b. I nuovi Modelli: Case Management, Chronic Care Model, Bed Management, Modello per Intensità di Cura. </w:t>
      </w:r>
    </w:p>
    <w:p w14:paraId="1AD8B3F1" w14:textId="77777777" w:rsidR="00612D4B" w:rsidRPr="00612D4B" w:rsidRDefault="00612D4B" w:rsidP="00612D4B">
      <w:pPr>
        <w:ind w:left="708"/>
        <w:rPr>
          <w:rFonts w:ascii="Roboto Condensed" w:hAnsi="Roboto Condensed"/>
          <w:sz w:val="21"/>
          <w:szCs w:val="21"/>
        </w:rPr>
      </w:pPr>
    </w:p>
    <w:p w14:paraId="578B9CAE" w14:textId="0459FBA1"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8. Il MEWS </w:t>
      </w:r>
    </w:p>
    <w:p w14:paraId="743B4198" w14:textId="0B1708AA"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9. La pratica professionale basata su prove di efficacia: EBM ed EBN, Consultazione della letteratura: fonti per L’EBM ED EBN, le Banche Dati Primarie e le Banche Dati Secondarie, la letteratura Grigia, gli Operatori Booleani, Le Revisione Sistematiche, la Metanalisi. Sistemi di stratificazione dell'evidenza, Il Trial Clinico, La Randomizzazione, IL controllo delle variabili di disturbo, Trial Randomizzato Controllato Cross-Over Trial. </w:t>
      </w:r>
    </w:p>
    <w:p w14:paraId="4871063D" w14:textId="0DB40594"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10. Etica E Professione, il Codice Deontologico degli Infermieri </w:t>
      </w:r>
    </w:p>
    <w:p w14:paraId="0179B2B8" w14:textId="4E46AB7F"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11. La Gestione del Rischio Clinico legato alle Terapie Farmacologiche. Prescrizione della terapia farmacologica: Scheda Unica di Terapia farmacologica (STU), Prescrizione Verbale, Requisiti della prescrizione: chiarezza nella scrittura, chiarezza nella definizione del prodotto, completezza, Identificazione. Farmaci LASA, Somministrazione della terapia farmacologica, Evento Sentinella legato alla somministrazione delle terapie farmacologiche. </w:t>
      </w:r>
    </w:p>
    <w:p w14:paraId="431ADFB2" w14:textId="082E11D7"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 xml:space="preserve">12. Protocolli, Procedure e Linee Guida </w:t>
      </w:r>
    </w:p>
    <w:p w14:paraId="2D6955EF" w14:textId="790476CE" w:rsidR="00612D4B" w:rsidRPr="00612D4B" w:rsidRDefault="00612D4B" w:rsidP="00612D4B">
      <w:pPr>
        <w:ind w:left="708"/>
        <w:rPr>
          <w:rFonts w:ascii="Roboto Condensed" w:hAnsi="Roboto Condensed"/>
          <w:sz w:val="21"/>
          <w:szCs w:val="21"/>
        </w:rPr>
      </w:pPr>
      <w:r w:rsidRPr="00612D4B">
        <w:rPr>
          <w:rFonts w:ascii="Roboto Condensed" w:hAnsi="Roboto Condensed"/>
          <w:sz w:val="21"/>
          <w:szCs w:val="21"/>
        </w:rPr>
        <w:t>13. Il Patto Infermiere-Cittadino</w:t>
      </w:r>
    </w:p>
    <w:p w14:paraId="2AE4944D" w14:textId="7177B5AD" w:rsidR="00C76AD2" w:rsidRPr="00196636" w:rsidRDefault="00C76AD2" w:rsidP="000D726A">
      <w:pPr>
        <w:ind w:left="708"/>
        <w:rPr>
          <w:b/>
          <w:sz w:val="28"/>
          <w:szCs w:val="28"/>
        </w:rPr>
      </w:pPr>
    </w:p>
    <w:p w14:paraId="7FFC57C4" w14:textId="779A2BDF" w:rsidR="00E60FAD" w:rsidRDefault="003D34E2" w:rsidP="00F7361D">
      <w:pPr>
        <w:ind w:left="709"/>
        <w:rPr>
          <w:b/>
          <w:sz w:val="28"/>
          <w:szCs w:val="28"/>
        </w:rPr>
      </w:pPr>
      <w:r w:rsidRPr="00196636">
        <w:rPr>
          <w:b/>
          <w:sz w:val="28"/>
          <w:szCs w:val="28"/>
        </w:rPr>
        <w:t>Stima dell’impegno orario richiesto per lo studio individuale del programm</w:t>
      </w:r>
      <w:r w:rsidR="003E17A0" w:rsidRPr="00196636">
        <w:rPr>
          <w:b/>
          <w:sz w:val="28"/>
          <w:szCs w:val="28"/>
        </w:rPr>
        <w:t>a</w:t>
      </w:r>
    </w:p>
    <w:p w14:paraId="7E85B100" w14:textId="77777777" w:rsidR="001A3848" w:rsidRPr="00196636" w:rsidRDefault="001A3848" w:rsidP="00F7361D">
      <w:pPr>
        <w:ind w:left="709"/>
        <w:rPr>
          <w:b/>
          <w:sz w:val="28"/>
          <w:szCs w:val="28"/>
        </w:rPr>
      </w:pPr>
    </w:p>
    <w:p w14:paraId="054A6F50" w14:textId="23170C38" w:rsidR="00BD7706" w:rsidRDefault="00AD59CB" w:rsidP="00BD7706">
      <w:pPr>
        <w:ind w:left="708"/>
        <w:rPr>
          <w:sz w:val="28"/>
          <w:szCs w:val="28"/>
        </w:rPr>
      </w:pPr>
      <w:r>
        <w:rPr>
          <w:sz w:val="28"/>
          <w:szCs w:val="28"/>
        </w:rPr>
        <w:t xml:space="preserve"> </w:t>
      </w:r>
      <w:r w:rsidR="00781656" w:rsidRPr="00781656">
        <w:rPr>
          <w:sz w:val="28"/>
          <w:szCs w:val="28"/>
        </w:rPr>
        <w:t>119 ore</w:t>
      </w:r>
    </w:p>
    <w:p w14:paraId="2DE0CED4" w14:textId="39A4E0A2" w:rsidR="002A539B" w:rsidRDefault="00BA1D01" w:rsidP="00BD7706">
      <w:pPr>
        <w:ind w:left="708"/>
        <w:rPr>
          <w:b/>
          <w:sz w:val="28"/>
          <w:szCs w:val="28"/>
        </w:rPr>
      </w:pPr>
      <w:r w:rsidRPr="00196636">
        <w:rPr>
          <w:b/>
          <w:sz w:val="28"/>
          <w:szCs w:val="28"/>
        </w:rPr>
        <w:t xml:space="preserve">Metodi Insegnamento utilizzati </w:t>
      </w:r>
    </w:p>
    <w:p w14:paraId="08F4F1A4" w14:textId="77777777" w:rsidR="00133E66" w:rsidRPr="00196636" w:rsidRDefault="00133E66" w:rsidP="00F7361D">
      <w:pPr>
        <w:ind w:left="709"/>
        <w:rPr>
          <w:b/>
          <w:sz w:val="28"/>
          <w:szCs w:val="28"/>
        </w:rPr>
      </w:pPr>
    </w:p>
    <w:p w14:paraId="2BFBD7AF" w14:textId="03F18BD1" w:rsidR="001A3848" w:rsidRPr="001A3848" w:rsidRDefault="001A3848" w:rsidP="001A3848">
      <w:pPr>
        <w:ind w:left="709"/>
        <w:rPr>
          <w:sz w:val="28"/>
          <w:szCs w:val="28"/>
        </w:rPr>
      </w:pPr>
      <w:r w:rsidRPr="001A3848">
        <w:rPr>
          <w:sz w:val="28"/>
          <w:szCs w:val="28"/>
        </w:rPr>
        <w:lastRenderedPageBreak/>
        <w:t>Lezioni frontali</w:t>
      </w:r>
      <w:r w:rsidR="00BD7706">
        <w:rPr>
          <w:sz w:val="28"/>
          <w:szCs w:val="28"/>
        </w:rPr>
        <w:t xml:space="preserve"> in aula, nonché materiale didattico.</w:t>
      </w:r>
    </w:p>
    <w:p w14:paraId="102B57B6" w14:textId="3C1A2A1C" w:rsidR="003251F4" w:rsidRPr="00196636" w:rsidRDefault="003251F4" w:rsidP="00F7361D">
      <w:pPr>
        <w:ind w:left="709"/>
        <w:rPr>
          <w:sz w:val="28"/>
          <w:szCs w:val="28"/>
        </w:rPr>
      </w:pPr>
    </w:p>
    <w:p w14:paraId="0AE53126" w14:textId="77777777" w:rsidR="00840C8A" w:rsidRPr="00196636" w:rsidRDefault="00840C8A" w:rsidP="00F7361D">
      <w:pPr>
        <w:ind w:left="709"/>
        <w:rPr>
          <w:sz w:val="28"/>
          <w:szCs w:val="28"/>
        </w:rPr>
      </w:pPr>
    </w:p>
    <w:p w14:paraId="69D0AC6B" w14:textId="51422347" w:rsidR="00BA1D01" w:rsidRPr="00196636" w:rsidRDefault="003251F4" w:rsidP="00F7361D">
      <w:pPr>
        <w:ind w:left="709"/>
        <w:rPr>
          <w:b/>
          <w:sz w:val="28"/>
          <w:szCs w:val="28"/>
        </w:rPr>
      </w:pPr>
      <w:r w:rsidRPr="00196636">
        <w:rPr>
          <w:b/>
          <w:sz w:val="28"/>
          <w:szCs w:val="28"/>
        </w:rPr>
        <w:t>Risorse per l’apprendimento</w:t>
      </w:r>
    </w:p>
    <w:p w14:paraId="641BC195" w14:textId="23720353" w:rsidR="00521915" w:rsidRDefault="00521915" w:rsidP="00521915">
      <w:pPr>
        <w:rPr>
          <w:b/>
          <w:bCs/>
          <w:sz w:val="28"/>
          <w:szCs w:val="28"/>
        </w:rPr>
      </w:pPr>
      <w:r>
        <w:rPr>
          <w:b/>
          <w:bCs/>
          <w:sz w:val="28"/>
          <w:szCs w:val="28"/>
        </w:rPr>
        <w:t xml:space="preserve">          </w:t>
      </w:r>
      <w:r w:rsidRPr="00521915">
        <w:rPr>
          <w:b/>
          <w:bCs/>
          <w:sz w:val="28"/>
          <w:szCs w:val="28"/>
        </w:rPr>
        <w:t>Libri di testo:</w:t>
      </w:r>
    </w:p>
    <w:p w14:paraId="7D7CC6D7" w14:textId="77777777" w:rsidR="00F97020" w:rsidRDefault="00F97020" w:rsidP="00521915">
      <w:pPr>
        <w:rPr>
          <w:b/>
          <w:bCs/>
          <w:sz w:val="28"/>
          <w:szCs w:val="28"/>
        </w:rPr>
      </w:pPr>
    </w:p>
    <w:p w14:paraId="650CBDDC" w14:textId="77777777" w:rsidR="00B54007" w:rsidRPr="00B54007" w:rsidRDefault="00B54007" w:rsidP="00B54007">
      <w:pPr>
        <w:rPr>
          <w:sz w:val="28"/>
          <w:szCs w:val="28"/>
        </w:rPr>
      </w:pPr>
      <w:r>
        <w:rPr>
          <w:sz w:val="28"/>
          <w:szCs w:val="28"/>
        </w:rPr>
        <w:t xml:space="preserve">  </w:t>
      </w:r>
      <w:r w:rsidR="008F4BC9" w:rsidRPr="008F4BC9">
        <w:rPr>
          <w:sz w:val="28"/>
          <w:szCs w:val="28"/>
        </w:rPr>
        <w:t> </w:t>
      </w:r>
    </w:p>
    <w:p w14:paraId="6013115E" w14:textId="77777777" w:rsidR="00B54007" w:rsidRDefault="00B54007" w:rsidP="00B54007">
      <w:pPr>
        <w:rPr>
          <w:sz w:val="28"/>
          <w:szCs w:val="28"/>
        </w:rPr>
      </w:pPr>
      <w:r w:rsidRPr="00B54007">
        <w:rPr>
          <w:sz w:val="28"/>
          <w:szCs w:val="28"/>
        </w:rPr>
        <w:t xml:space="preserve">1) Igiene e sanità pubblica. Per Scienze Infermieristiche ed altre professioni Sanitarie </w:t>
      </w:r>
      <w:r w:rsidRPr="00B54007">
        <w:rPr>
          <w:b/>
          <w:bCs/>
          <w:sz w:val="28"/>
          <w:szCs w:val="28"/>
        </w:rPr>
        <w:t>Autore</w:t>
      </w:r>
      <w:r w:rsidRPr="00B54007">
        <w:rPr>
          <w:sz w:val="28"/>
          <w:szCs w:val="28"/>
        </w:rPr>
        <w:t xml:space="preserve">: Carlo Signorelli </w:t>
      </w:r>
      <w:r w:rsidRPr="00B54007">
        <w:rPr>
          <w:b/>
          <w:bCs/>
          <w:sz w:val="28"/>
          <w:szCs w:val="28"/>
        </w:rPr>
        <w:t>Editore</w:t>
      </w:r>
      <w:r w:rsidRPr="00B54007">
        <w:rPr>
          <w:sz w:val="28"/>
          <w:szCs w:val="28"/>
        </w:rPr>
        <w:t>: SEU</w:t>
      </w:r>
    </w:p>
    <w:p w14:paraId="4486E495" w14:textId="32EC9D2D" w:rsidR="00B54007" w:rsidRPr="00B54007" w:rsidRDefault="00B54007" w:rsidP="00B54007">
      <w:pPr>
        <w:rPr>
          <w:sz w:val="28"/>
          <w:szCs w:val="28"/>
        </w:rPr>
      </w:pPr>
      <w:r w:rsidRPr="00B54007">
        <w:rPr>
          <w:sz w:val="28"/>
          <w:szCs w:val="28"/>
        </w:rPr>
        <w:t xml:space="preserve">2) Igiene e Sanità Pubblica. I fondamenti della Prevenzione. Autore: F. Auxilia, M. Pontello Editore: Piccin-Nuova Libraria </w:t>
      </w:r>
    </w:p>
    <w:p w14:paraId="05FC11C8" w14:textId="77777777" w:rsidR="00B54007" w:rsidRDefault="00B54007" w:rsidP="00B54007">
      <w:pPr>
        <w:rPr>
          <w:sz w:val="28"/>
          <w:szCs w:val="28"/>
        </w:rPr>
      </w:pPr>
      <w:r w:rsidRPr="00B54007">
        <w:rPr>
          <w:sz w:val="28"/>
          <w:szCs w:val="28"/>
        </w:rPr>
        <w:t xml:space="preserve">3) Materiale caricato sul sito dal docente (articoli o review di interesse sul singolo argomento trattato durante la lezione) </w:t>
      </w:r>
    </w:p>
    <w:p w14:paraId="125A31C9" w14:textId="09CE500F" w:rsidR="00B54007" w:rsidRDefault="00B54007" w:rsidP="00B54007">
      <w:pPr>
        <w:rPr>
          <w:sz w:val="28"/>
          <w:szCs w:val="28"/>
        </w:rPr>
      </w:pPr>
      <w:r>
        <w:rPr>
          <w:sz w:val="28"/>
          <w:szCs w:val="28"/>
        </w:rPr>
        <w:t>4</w:t>
      </w:r>
      <w:r w:rsidRPr="00B54007">
        <w:rPr>
          <w:sz w:val="28"/>
          <w:szCs w:val="28"/>
        </w:rPr>
        <w:t xml:space="preserve">) Igiene e sanità pubblica. Per Scienze Infermieristiche ed altre professioni Sanitarie </w:t>
      </w:r>
      <w:r w:rsidRPr="00B54007">
        <w:rPr>
          <w:b/>
          <w:bCs/>
          <w:sz w:val="28"/>
          <w:szCs w:val="28"/>
        </w:rPr>
        <w:t>Autore</w:t>
      </w:r>
      <w:r w:rsidRPr="00B54007">
        <w:rPr>
          <w:sz w:val="28"/>
          <w:szCs w:val="28"/>
        </w:rPr>
        <w:t xml:space="preserve">: Carlo Signorelli </w:t>
      </w:r>
      <w:r w:rsidRPr="00B54007">
        <w:rPr>
          <w:b/>
          <w:bCs/>
          <w:sz w:val="28"/>
          <w:szCs w:val="28"/>
        </w:rPr>
        <w:t>Editore</w:t>
      </w:r>
      <w:r w:rsidRPr="00B54007">
        <w:rPr>
          <w:sz w:val="28"/>
          <w:szCs w:val="28"/>
        </w:rPr>
        <w:t>: SEU</w:t>
      </w:r>
    </w:p>
    <w:p w14:paraId="175A3DAD" w14:textId="5B7A5110" w:rsidR="00B54007" w:rsidRPr="00B54007" w:rsidRDefault="00B54007" w:rsidP="00B54007">
      <w:pPr>
        <w:rPr>
          <w:sz w:val="28"/>
          <w:szCs w:val="28"/>
        </w:rPr>
      </w:pPr>
      <w:r>
        <w:rPr>
          <w:sz w:val="28"/>
          <w:szCs w:val="28"/>
        </w:rPr>
        <w:t>5</w:t>
      </w:r>
      <w:r w:rsidRPr="00B54007">
        <w:rPr>
          <w:sz w:val="28"/>
          <w:szCs w:val="28"/>
        </w:rPr>
        <w:t xml:space="preserve">) Igiene e Sanità Pubblica. I fondamenti della Prevenzione. Autore: F. Auxilia, M. Pontello Editore: Piccin-Nuova Libraria </w:t>
      </w:r>
    </w:p>
    <w:p w14:paraId="7BFCE545" w14:textId="433C5034" w:rsidR="00B54007" w:rsidRPr="00B54007" w:rsidRDefault="00B54007" w:rsidP="00B54007">
      <w:pPr>
        <w:rPr>
          <w:sz w:val="28"/>
          <w:szCs w:val="28"/>
        </w:rPr>
      </w:pPr>
      <w:r>
        <w:rPr>
          <w:sz w:val="28"/>
          <w:szCs w:val="28"/>
        </w:rPr>
        <w:t>6</w:t>
      </w:r>
      <w:r w:rsidRPr="00B54007">
        <w:rPr>
          <w:sz w:val="28"/>
          <w:szCs w:val="28"/>
        </w:rPr>
        <w:t xml:space="preserve">) Materiale caricato sul sito dal docente (articoli o review di interesse sul singolo argomento trattato durante la lezione) </w:t>
      </w:r>
    </w:p>
    <w:p w14:paraId="265EB809" w14:textId="77777777" w:rsidR="00B54007" w:rsidRPr="00B54007" w:rsidRDefault="00B54007" w:rsidP="00B54007">
      <w:pPr>
        <w:rPr>
          <w:sz w:val="28"/>
          <w:szCs w:val="28"/>
        </w:rPr>
      </w:pPr>
    </w:p>
    <w:p w14:paraId="1346EDFA" w14:textId="3242DD7B" w:rsidR="008F4BC9" w:rsidRPr="008F4BC9" w:rsidRDefault="008F4BC9" w:rsidP="008F4BC9">
      <w:pPr>
        <w:rPr>
          <w:sz w:val="28"/>
          <w:szCs w:val="28"/>
        </w:rPr>
      </w:pPr>
    </w:p>
    <w:p w14:paraId="4A324E22" w14:textId="77777777" w:rsidR="003D34E2" w:rsidRPr="00196636" w:rsidRDefault="003D34E2" w:rsidP="00960A38">
      <w:pPr>
        <w:rPr>
          <w:sz w:val="28"/>
          <w:szCs w:val="28"/>
        </w:rPr>
      </w:pPr>
    </w:p>
    <w:p w14:paraId="366337E3" w14:textId="35081D45" w:rsidR="00C76AD2" w:rsidRPr="00196636" w:rsidRDefault="003251F4" w:rsidP="00E07FB8">
      <w:pPr>
        <w:ind w:left="426"/>
        <w:rPr>
          <w:b/>
          <w:sz w:val="28"/>
          <w:szCs w:val="28"/>
        </w:rPr>
      </w:pPr>
      <w:r w:rsidRPr="00196636">
        <w:rPr>
          <w:b/>
          <w:sz w:val="28"/>
          <w:szCs w:val="28"/>
        </w:rPr>
        <w:t>Attività di supporto</w:t>
      </w:r>
    </w:p>
    <w:p w14:paraId="4DC73123" w14:textId="17135723" w:rsidR="000214C0" w:rsidRDefault="00B54007" w:rsidP="004A186C">
      <w:pPr>
        <w:ind w:left="426"/>
        <w:jc w:val="both"/>
        <w:rPr>
          <w:sz w:val="28"/>
          <w:szCs w:val="28"/>
        </w:rPr>
      </w:pPr>
      <w:r>
        <w:rPr>
          <w:sz w:val="28"/>
          <w:szCs w:val="28"/>
        </w:rPr>
        <w:t>Incontri di tutoraggio col docente, su richiesta dello studente, a supporto dell’attività didattica.</w:t>
      </w:r>
    </w:p>
    <w:p w14:paraId="1E1C9A0B" w14:textId="77777777" w:rsidR="00B54007" w:rsidRPr="000214C0" w:rsidRDefault="00B54007" w:rsidP="004A186C">
      <w:pPr>
        <w:ind w:left="426"/>
        <w:jc w:val="both"/>
        <w:rPr>
          <w:sz w:val="28"/>
          <w:szCs w:val="28"/>
        </w:rPr>
      </w:pPr>
    </w:p>
    <w:p w14:paraId="4BD5EBBA" w14:textId="431BABF5" w:rsidR="003251F4" w:rsidRPr="00196636" w:rsidRDefault="00997603" w:rsidP="00E07FB8">
      <w:pPr>
        <w:ind w:left="426"/>
        <w:jc w:val="both"/>
        <w:rPr>
          <w:b/>
          <w:sz w:val="28"/>
          <w:szCs w:val="28"/>
        </w:rPr>
      </w:pPr>
      <w:r w:rsidRPr="00196636">
        <w:rPr>
          <w:b/>
          <w:sz w:val="28"/>
          <w:szCs w:val="28"/>
        </w:rPr>
        <w:t>Modalità di frequenza</w:t>
      </w:r>
    </w:p>
    <w:p w14:paraId="3BD04153" w14:textId="77777777" w:rsidR="00CF6160" w:rsidRPr="00196636" w:rsidRDefault="00CF6160" w:rsidP="00E07FB8">
      <w:pPr>
        <w:ind w:left="426"/>
        <w:jc w:val="both"/>
        <w:rPr>
          <w:sz w:val="28"/>
          <w:szCs w:val="28"/>
        </w:rPr>
      </w:pPr>
    </w:p>
    <w:p w14:paraId="20316CD8" w14:textId="77777777" w:rsidR="001413B9" w:rsidRDefault="001413B9" w:rsidP="001413B9">
      <w:pPr>
        <w:ind w:left="720"/>
        <w:rPr>
          <w:sz w:val="28"/>
          <w:szCs w:val="28"/>
        </w:rPr>
      </w:pPr>
      <w:r>
        <w:rPr>
          <w:sz w:val="28"/>
          <w:szCs w:val="28"/>
        </w:rPr>
        <w:t>Le modalità sono indicate dall’art.8 del Regolamento didattico d’Ateneo.</w:t>
      </w:r>
    </w:p>
    <w:p w14:paraId="510DBC4A" w14:textId="1B6A761E" w:rsidR="000214C0" w:rsidRPr="00356CAF" w:rsidRDefault="000214C0" w:rsidP="001413B9">
      <w:pPr>
        <w:ind w:left="720"/>
        <w:rPr>
          <w:sz w:val="28"/>
          <w:szCs w:val="28"/>
        </w:rPr>
      </w:pPr>
      <w:r w:rsidRPr="000214C0">
        <w:rPr>
          <w:sz w:val="28"/>
          <w:szCs w:val="28"/>
        </w:rPr>
        <w:t>La rilevazione della presenza avverrà tramite firma del registro cartaceo</w:t>
      </w:r>
      <w:r>
        <w:rPr>
          <w:sz w:val="28"/>
          <w:szCs w:val="28"/>
        </w:rPr>
        <w:t>.</w:t>
      </w:r>
    </w:p>
    <w:p w14:paraId="6D53A085" w14:textId="3C420142" w:rsidR="00C76AD2" w:rsidRPr="00196636" w:rsidRDefault="00C76AD2" w:rsidP="00E07FB8">
      <w:pPr>
        <w:ind w:left="426"/>
        <w:rPr>
          <w:sz w:val="28"/>
          <w:szCs w:val="28"/>
        </w:rPr>
      </w:pPr>
    </w:p>
    <w:p w14:paraId="710427CE" w14:textId="77777777" w:rsidR="00DB1C81" w:rsidRPr="00196636" w:rsidRDefault="003251F4" w:rsidP="00E07FB8">
      <w:pPr>
        <w:ind w:left="426"/>
        <w:rPr>
          <w:b/>
          <w:sz w:val="28"/>
          <w:szCs w:val="28"/>
        </w:rPr>
      </w:pPr>
      <w:r w:rsidRPr="00196636">
        <w:rPr>
          <w:b/>
          <w:sz w:val="28"/>
          <w:szCs w:val="28"/>
        </w:rPr>
        <w:t xml:space="preserve">Modalità di accertamento </w:t>
      </w:r>
    </w:p>
    <w:p w14:paraId="61F54116" w14:textId="77777777" w:rsidR="00093EF5" w:rsidRPr="00196636" w:rsidRDefault="00093EF5" w:rsidP="000D726A">
      <w:pPr>
        <w:rPr>
          <w:sz w:val="28"/>
          <w:szCs w:val="28"/>
        </w:rPr>
      </w:pPr>
    </w:p>
    <w:p w14:paraId="1F5BDB62" w14:textId="3E804244" w:rsidR="005D5FC0" w:rsidRPr="00196636" w:rsidRDefault="000214C0" w:rsidP="00E07FB8">
      <w:pPr>
        <w:ind w:left="426"/>
        <w:rPr>
          <w:sz w:val="28"/>
          <w:szCs w:val="28"/>
        </w:rPr>
      </w:pPr>
      <w:r w:rsidRPr="000214C0">
        <w:rPr>
          <w:sz w:val="28"/>
          <w:szCs w:val="28"/>
        </w:rPr>
        <w:t xml:space="preserve">L’esame finale sarà svolto in forma orale. </w:t>
      </w:r>
    </w:p>
    <w:p w14:paraId="4051A9F4" w14:textId="77777777" w:rsidR="003A5154" w:rsidRPr="00196636" w:rsidRDefault="003251F4" w:rsidP="00E07FB8">
      <w:pPr>
        <w:ind w:left="426"/>
        <w:rPr>
          <w:sz w:val="28"/>
          <w:szCs w:val="28"/>
        </w:rPr>
      </w:pPr>
      <w:r w:rsidRPr="00196636">
        <w:rPr>
          <w:sz w:val="28"/>
          <w:szCs w:val="28"/>
        </w:rPr>
        <w:t>I criteri sulla base dei quali sarà giudicato lo studente sono:</w:t>
      </w:r>
    </w:p>
    <w:p w14:paraId="17F1BB8D" w14:textId="77777777" w:rsidR="004968C6" w:rsidRPr="00196636" w:rsidRDefault="004968C6" w:rsidP="000D726A">
      <w:pPr>
        <w:ind w:left="720"/>
        <w:rPr>
          <w:sz w:val="28"/>
          <w:szCs w:val="28"/>
        </w:rPr>
      </w:pPr>
    </w:p>
    <w:tbl>
      <w:tblPr>
        <w:tblStyle w:val="Grigliatabella"/>
        <w:tblW w:w="0" w:type="auto"/>
        <w:tblInd w:w="720" w:type="dxa"/>
        <w:tblLook w:val="04A0" w:firstRow="1" w:lastRow="0" w:firstColumn="1" w:lastColumn="0" w:noHBand="0" w:noVBand="1"/>
      </w:tblPr>
      <w:tblGrid>
        <w:gridCol w:w="2019"/>
        <w:gridCol w:w="2259"/>
        <w:gridCol w:w="2312"/>
        <w:gridCol w:w="2312"/>
      </w:tblGrid>
      <w:tr w:rsidR="004968C6" w:rsidRPr="00196636" w14:paraId="22EFD8C4" w14:textId="77777777" w:rsidTr="004968C6">
        <w:tc>
          <w:tcPr>
            <w:tcW w:w="2146" w:type="dxa"/>
          </w:tcPr>
          <w:p w14:paraId="2FB4D5C2" w14:textId="77777777" w:rsidR="004968C6" w:rsidRPr="00196636" w:rsidRDefault="004968C6" w:rsidP="000D726A">
            <w:pPr>
              <w:rPr>
                <w:sz w:val="28"/>
                <w:szCs w:val="28"/>
              </w:rPr>
            </w:pPr>
          </w:p>
        </w:tc>
        <w:tc>
          <w:tcPr>
            <w:tcW w:w="2306" w:type="dxa"/>
          </w:tcPr>
          <w:p w14:paraId="47793C88" w14:textId="77777777" w:rsidR="004968C6" w:rsidRPr="00196636" w:rsidRDefault="004968C6" w:rsidP="000D726A">
            <w:pPr>
              <w:rPr>
                <w:color w:val="000000" w:themeColor="text1"/>
                <w:sz w:val="28"/>
                <w:szCs w:val="28"/>
              </w:rPr>
            </w:pPr>
            <w:r w:rsidRPr="00196636">
              <w:rPr>
                <w:b/>
                <w:bCs/>
                <w:color w:val="000000" w:themeColor="text1"/>
                <w:sz w:val="28"/>
                <w:szCs w:val="28"/>
              </w:rPr>
              <w:t>Conoscenza e comprensione argomento</w:t>
            </w:r>
          </w:p>
        </w:tc>
        <w:tc>
          <w:tcPr>
            <w:tcW w:w="2336" w:type="dxa"/>
          </w:tcPr>
          <w:p w14:paraId="11140B12" w14:textId="77777777" w:rsidR="004968C6" w:rsidRPr="00196636" w:rsidRDefault="004968C6" w:rsidP="000D726A">
            <w:pPr>
              <w:rPr>
                <w:color w:val="000000" w:themeColor="text1"/>
                <w:sz w:val="28"/>
                <w:szCs w:val="28"/>
              </w:rPr>
            </w:pPr>
            <w:r w:rsidRPr="00196636">
              <w:rPr>
                <w:b/>
                <w:bCs/>
                <w:color w:val="000000" w:themeColor="text1"/>
                <w:sz w:val="28"/>
                <w:szCs w:val="28"/>
              </w:rPr>
              <w:t>Capacità di analisi e sintesi</w:t>
            </w:r>
          </w:p>
        </w:tc>
        <w:tc>
          <w:tcPr>
            <w:tcW w:w="2340" w:type="dxa"/>
          </w:tcPr>
          <w:p w14:paraId="48F966F6" w14:textId="77777777" w:rsidR="004968C6" w:rsidRPr="00196636" w:rsidRDefault="004968C6" w:rsidP="000D726A">
            <w:pPr>
              <w:rPr>
                <w:color w:val="000000" w:themeColor="text1"/>
                <w:sz w:val="28"/>
                <w:szCs w:val="28"/>
              </w:rPr>
            </w:pPr>
            <w:r w:rsidRPr="00196636">
              <w:rPr>
                <w:b/>
                <w:bCs/>
                <w:color w:val="000000" w:themeColor="text1"/>
                <w:sz w:val="28"/>
                <w:szCs w:val="28"/>
              </w:rPr>
              <w:t>Utilizzo di referenze</w:t>
            </w:r>
          </w:p>
        </w:tc>
      </w:tr>
      <w:tr w:rsidR="004968C6" w:rsidRPr="00196636" w14:paraId="122942BD" w14:textId="77777777" w:rsidTr="004968C6">
        <w:tc>
          <w:tcPr>
            <w:tcW w:w="2146" w:type="dxa"/>
          </w:tcPr>
          <w:p w14:paraId="665B922B" w14:textId="77777777" w:rsidR="004968C6" w:rsidRPr="00196636" w:rsidRDefault="004968C6" w:rsidP="000D726A">
            <w:pPr>
              <w:rPr>
                <w:sz w:val="28"/>
                <w:szCs w:val="28"/>
              </w:rPr>
            </w:pPr>
            <w:r w:rsidRPr="00196636">
              <w:rPr>
                <w:sz w:val="28"/>
                <w:szCs w:val="28"/>
              </w:rPr>
              <w:t>Non idoneo</w:t>
            </w:r>
          </w:p>
        </w:tc>
        <w:tc>
          <w:tcPr>
            <w:tcW w:w="2306" w:type="dxa"/>
          </w:tcPr>
          <w:p w14:paraId="620379F3" w14:textId="77777777" w:rsidR="004968C6" w:rsidRPr="00196636" w:rsidRDefault="004968C6" w:rsidP="000D726A">
            <w:pPr>
              <w:ind w:left="139"/>
              <w:rPr>
                <w:sz w:val="28"/>
                <w:szCs w:val="28"/>
              </w:rPr>
            </w:pPr>
            <w:r w:rsidRPr="00196636">
              <w:rPr>
                <w:sz w:val="28"/>
                <w:szCs w:val="28"/>
              </w:rPr>
              <w:t>Importanti carenze.</w:t>
            </w:r>
          </w:p>
          <w:p w14:paraId="3A6A428F" w14:textId="77777777" w:rsidR="004968C6" w:rsidRPr="00196636" w:rsidRDefault="004968C6" w:rsidP="000D726A">
            <w:pPr>
              <w:rPr>
                <w:sz w:val="28"/>
                <w:szCs w:val="28"/>
              </w:rPr>
            </w:pPr>
            <w:r w:rsidRPr="00196636">
              <w:rPr>
                <w:sz w:val="28"/>
                <w:szCs w:val="28"/>
              </w:rPr>
              <w:t>Significative inaccuratezze</w:t>
            </w:r>
          </w:p>
        </w:tc>
        <w:tc>
          <w:tcPr>
            <w:tcW w:w="2336" w:type="dxa"/>
          </w:tcPr>
          <w:p w14:paraId="19883547" w14:textId="77777777" w:rsidR="004968C6" w:rsidRPr="00196636" w:rsidRDefault="004968C6" w:rsidP="000D726A">
            <w:pPr>
              <w:rPr>
                <w:sz w:val="28"/>
                <w:szCs w:val="28"/>
              </w:rPr>
            </w:pPr>
            <w:r w:rsidRPr="00196636">
              <w:rPr>
                <w:sz w:val="28"/>
                <w:szCs w:val="28"/>
              </w:rPr>
              <w:t>Irrilevanti. Frequenti generalizzazioni. Incapacità di sintesi</w:t>
            </w:r>
          </w:p>
        </w:tc>
        <w:tc>
          <w:tcPr>
            <w:tcW w:w="2340" w:type="dxa"/>
          </w:tcPr>
          <w:p w14:paraId="1970A9A8" w14:textId="77777777" w:rsidR="004968C6" w:rsidRPr="00196636" w:rsidRDefault="004968C6" w:rsidP="000D726A">
            <w:pPr>
              <w:rPr>
                <w:sz w:val="28"/>
                <w:szCs w:val="28"/>
              </w:rPr>
            </w:pPr>
            <w:r w:rsidRPr="00196636">
              <w:rPr>
                <w:sz w:val="28"/>
                <w:szCs w:val="28"/>
              </w:rPr>
              <w:t>Completamente inappropriato</w:t>
            </w:r>
          </w:p>
        </w:tc>
      </w:tr>
      <w:tr w:rsidR="004968C6" w:rsidRPr="00196636" w14:paraId="46311AD1" w14:textId="77777777" w:rsidTr="004968C6">
        <w:tc>
          <w:tcPr>
            <w:tcW w:w="2146" w:type="dxa"/>
          </w:tcPr>
          <w:p w14:paraId="53F202AF" w14:textId="77777777" w:rsidR="004968C6" w:rsidRPr="00196636" w:rsidRDefault="004968C6" w:rsidP="000D726A">
            <w:pPr>
              <w:rPr>
                <w:sz w:val="28"/>
                <w:szCs w:val="28"/>
              </w:rPr>
            </w:pPr>
            <w:r w:rsidRPr="00196636">
              <w:rPr>
                <w:sz w:val="28"/>
                <w:szCs w:val="28"/>
              </w:rPr>
              <w:lastRenderedPageBreak/>
              <w:t>18-20</w:t>
            </w:r>
          </w:p>
        </w:tc>
        <w:tc>
          <w:tcPr>
            <w:tcW w:w="2306" w:type="dxa"/>
          </w:tcPr>
          <w:p w14:paraId="065DCBFE" w14:textId="0317F14D" w:rsidR="004968C6" w:rsidRPr="00196636" w:rsidRDefault="004968C6" w:rsidP="000D726A">
            <w:pPr>
              <w:rPr>
                <w:sz w:val="28"/>
                <w:szCs w:val="28"/>
              </w:rPr>
            </w:pPr>
            <w:r w:rsidRPr="00196636">
              <w:rPr>
                <w:sz w:val="28"/>
                <w:szCs w:val="28"/>
              </w:rPr>
              <w:t>A livello soglia. Imperfezioni</w:t>
            </w:r>
            <w:r w:rsidR="00D51554" w:rsidRPr="00196636">
              <w:rPr>
                <w:sz w:val="28"/>
                <w:szCs w:val="28"/>
              </w:rPr>
              <w:t xml:space="preserve"> </w:t>
            </w:r>
            <w:r w:rsidRPr="00196636">
              <w:rPr>
                <w:sz w:val="28"/>
                <w:szCs w:val="28"/>
              </w:rPr>
              <w:t>evidenti</w:t>
            </w:r>
          </w:p>
        </w:tc>
        <w:tc>
          <w:tcPr>
            <w:tcW w:w="2336" w:type="dxa"/>
          </w:tcPr>
          <w:p w14:paraId="57678FA3" w14:textId="77777777" w:rsidR="004968C6" w:rsidRPr="00196636" w:rsidRDefault="004968C6" w:rsidP="000D726A">
            <w:pPr>
              <w:rPr>
                <w:sz w:val="28"/>
                <w:szCs w:val="28"/>
              </w:rPr>
            </w:pPr>
            <w:r w:rsidRPr="00196636">
              <w:rPr>
                <w:sz w:val="28"/>
                <w:szCs w:val="28"/>
              </w:rPr>
              <w:t>Capacità appena sufficienti</w:t>
            </w:r>
          </w:p>
        </w:tc>
        <w:tc>
          <w:tcPr>
            <w:tcW w:w="2340" w:type="dxa"/>
          </w:tcPr>
          <w:p w14:paraId="3AFE3B2E" w14:textId="77777777" w:rsidR="004968C6" w:rsidRPr="00196636" w:rsidRDefault="004968C6" w:rsidP="000D726A">
            <w:pPr>
              <w:rPr>
                <w:sz w:val="28"/>
                <w:szCs w:val="28"/>
              </w:rPr>
            </w:pPr>
            <w:r w:rsidRPr="00196636">
              <w:rPr>
                <w:sz w:val="28"/>
                <w:szCs w:val="28"/>
              </w:rPr>
              <w:t>Appena appropriato</w:t>
            </w:r>
          </w:p>
        </w:tc>
      </w:tr>
      <w:tr w:rsidR="004968C6" w:rsidRPr="00196636" w14:paraId="054F55EF" w14:textId="77777777" w:rsidTr="004968C6">
        <w:tc>
          <w:tcPr>
            <w:tcW w:w="2146" w:type="dxa"/>
          </w:tcPr>
          <w:p w14:paraId="64DEAC39" w14:textId="77777777" w:rsidR="004968C6" w:rsidRPr="00196636" w:rsidRDefault="004968C6" w:rsidP="000D726A">
            <w:pPr>
              <w:rPr>
                <w:sz w:val="28"/>
                <w:szCs w:val="28"/>
              </w:rPr>
            </w:pPr>
            <w:r w:rsidRPr="00196636">
              <w:rPr>
                <w:sz w:val="28"/>
                <w:szCs w:val="28"/>
              </w:rPr>
              <w:t>21-23</w:t>
            </w:r>
          </w:p>
        </w:tc>
        <w:tc>
          <w:tcPr>
            <w:tcW w:w="2306" w:type="dxa"/>
          </w:tcPr>
          <w:p w14:paraId="4D8200EA" w14:textId="77777777" w:rsidR="004968C6" w:rsidRPr="00196636" w:rsidRDefault="004968C6" w:rsidP="000D726A">
            <w:pPr>
              <w:rPr>
                <w:sz w:val="28"/>
                <w:szCs w:val="28"/>
              </w:rPr>
            </w:pPr>
            <w:r w:rsidRPr="00196636">
              <w:rPr>
                <w:sz w:val="28"/>
                <w:szCs w:val="28"/>
              </w:rPr>
              <w:t>Conoscenza routinaria</w:t>
            </w:r>
          </w:p>
        </w:tc>
        <w:tc>
          <w:tcPr>
            <w:tcW w:w="2336" w:type="dxa"/>
          </w:tcPr>
          <w:p w14:paraId="0F69F4AA" w14:textId="77777777" w:rsidR="004968C6" w:rsidRPr="00196636" w:rsidRDefault="004968C6" w:rsidP="000D726A">
            <w:pPr>
              <w:rPr>
                <w:sz w:val="28"/>
                <w:szCs w:val="28"/>
              </w:rPr>
            </w:pPr>
            <w:r w:rsidRPr="00196636">
              <w:rPr>
                <w:sz w:val="28"/>
                <w:szCs w:val="28"/>
              </w:rPr>
              <w:t>E’ in grado di analisi e sintesi corrette. Argomenta in modo logico e coerente</w:t>
            </w:r>
          </w:p>
        </w:tc>
        <w:tc>
          <w:tcPr>
            <w:tcW w:w="2340" w:type="dxa"/>
          </w:tcPr>
          <w:p w14:paraId="6EDBE78F"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639EE522" w14:textId="77777777" w:rsidTr="004968C6">
        <w:tc>
          <w:tcPr>
            <w:tcW w:w="2146" w:type="dxa"/>
          </w:tcPr>
          <w:p w14:paraId="4FA06466" w14:textId="77777777" w:rsidR="004968C6" w:rsidRPr="00196636" w:rsidRDefault="004968C6" w:rsidP="000D726A">
            <w:pPr>
              <w:rPr>
                <w:sz w:val="28"/>
                <w:szCs w:val="28"/>
              </w:rPr>
            </w:pPr>
            <w:r w:rsidRPr="00196636">
              <w:rPr>
                <w:sz w:val="28"/>
                <w:szCs w:val="28"/>
              </w:rPr>
              <w:t>24-26</w:t>
            </w:r>
          </w:p>
        </w:tc>
        <w:tc>
          <w:tcPr>
            <w:tcW w:w="2306" w:type="dxa"/>
          </w:tcPr>
          <w:p w14:paraId="57388E32" w14:textId="77777777" w:rsidR="004968C6" w:rsidRPr="00196636" w:rsidRDefault="004968C6" w:rsidP="000D726A">
            <w:pPr>
              <w:rPr>
                <w:sz w:val="28"/>
                <w:szCs w:val="28"/>
              </w:rPr>
            </w:pPr>
            <w:r w:rsidRPr="00196636">
              <w:rPr>
                <w:sz w:val="28"/>
                <w:szCs w:val="28"/>
              </w:rPr>
              <w:t>Conoscenza buona</w:t>
            </w:r>
          </w:p>
        </w:tc>
        <w:tc>
          <w:tcPr>
            <w:tcW w:w="2336" w:type="dxa"/>
          </w:tcPr>
          <w:p w14:paraId="2FB3F8A5" w14:textId="77777777" w:rsidR="004968C6" w:rsidRPr="00196636" w:rsidRDefault="004968C6" w:rsidP="000D726A">
            <w:pPr>
              <w:rPr>
                <w:sz w:val="28"/>
                <w:szCs w:val="28"/>
              </w:rPr>
            </w:pPr>
            <w:r w:rsidRPr="00196636">
              <w:rPr>
                <w:sz w:val="28"/>
                <w:szCs w:val="28"/>
              </w:rPr>
              <w:t>Ha capacità di a. e s. buone gli argomenti sono espressi coerentemente</w:t>
            </w:r>
          </w:p>
        </w:tc>
        <w:tc>
          <w:tcPr>
            <w:tcW w:w="2340" w:type="dxa"/>
          </w:tcPr>
          <w:p w14:paraId="26569BAC"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1656ED92" w14:textId="77777777" w:rsidTr="004968C6">
        <w:tc>
          <w:tcPr>
            <w:tcW w:w="2146" w:type="dxa"/>
          </w:tcPr>
          <w:p w14:paraId="61C92669" w14:textId="77777777" w:rsidR="004968C6" w:rsidRPr="00196636" w:rsidRDefault="004968C6" w:rsidP="000D726A">
            <w:pPr>
              <w:rPr>
                <w:sz w:val="28"/>
                <w:szCs w:val="28"/>
              </w:rPr>
            </w:pPr>
            <w:r w:rsidRPr="00196636">
              <w:rPr>
                <w:sz w:val="28"/>
                <w:szCs w:val="28"/>
              </w:rPr>
              <w:t>27-29</w:t>
            </w:r>
          </w:p>
        </w:tc>
        <w:tc>
          <w:tcPr>
            <w:tcW w:w="2306" w:type="dxa"/>
          </w:tcPr>
          <w:p w14:paraId="7CD37AE9" w14:textId="77777777" w:rsidR="004968C6" w:rsidRPr="00196636" w:rsidRDefault="004968C6" w:rsidP="000D726A">
            <w:pPr>
              <w:rPr>
                <w:sz w:val="28"/>
                <w:szCs w:val="28"/>
              </w:rPr>
            </w:pPr>
            <w:r w:rsidRPr="00196636">
              <w:rPr>
                <w:sz w:val="28"/>
                <w:szCs w:val="28"/>
              </w:rPr>
              <w:t>Conoscenza più che buona</w:t>
            </w:r>
          </w:p>
        </w:tc>
        <w:tc>
          <w:tcPr>
            <w:tcW w:w="2336" w:type="dxa"/>
          </w:tcPr>
          <w:p w14:paraId="581F24A5"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3DCDAC47" w14:textId="77777777" w:rsidR="004968C6" w:rsidRPr="00196636" w:rsidRDefault="004968C6" w:rsidP="000D726A">
            <w:pPr>
              <w:rPr>
                <w:sz w:val="28"/>
                <w:szCs w:val="28"/>
              </w:rPr>
            </w:pPr>
            <w:r w:rsidRPr="00196636">
              <w:rPr>
                <w:sz w:val="28"/>
                <w:szCs w:val="28"/>
              </w:rPr>
              <w:t>Ha approfondito gli argomenti</w:t>
            </w:r>
          </w:p>
        </w:tc>
      </w:tr>
      <w:tr w:rsidR="004968C6" w:rsidRPr="00196636" w14:paraId="30FFF432" w14:textId="77777777" w:rsidTr="004968C6">
        <w:tc>
          <w:tcPr>
            <w:tcW w:w="2146" w:type="dxa"/>
          </w:tcPr>
          <w:p w14:paraId="1FE4C259" w14:textId="77777777" w:rsidR="004968C6" w:rsidRPr="00196636" w:rsidRDefault="004968C6" w:rsidP="000D726A">
            <w:pPr>
              <w:rPr>
                <w:sz w:val="28"/>
                <w:szCs w:val="28"/>
              </w:rPr>
            </w:pPr>
            <w:r w:rsidRPr="00196636">
              <w:rPr>
                <w:sz w:val="28"/>
                <w:szCs w:val="28"/>
              </w:rPr>
              <w:t>30-30L</w:t>
            </w:r>
          </w:p>
        </w:tc>
        <w:tc>
          <w:tcPr>
            <w:tcW w:w="2306" w:type="dxa"/>
          </w:tcPr>
          <w:p w14:paraId="26008EAD" w14:textId="77777777" w:rsidR="004968C6" w:rsidRPr="00196636" w:rsidRDefault="004968C6" w:rsidP="000D726A">
            <w:pPr>
              <w:rPr>
                <w:sz w:val="28"/>
                <w:szCs w:val="28"/>
              </w:rPr>
            </w:pPr>
            <w:r w:rsidRPr="00196636">
              <w:rPr>
                <w:sz w:val="28"/>
                <w:szCs w:val="28"/>
              </w:rPr>
              <w:t>Conoscenza ottima</w:t>
            </w:r>
          </w:p>
        </w:tc>
        <w:tc>
          <w:tcPr>
            <w:tcW w:w="2336" w:type="dxa"/>
          </w:tcPr>
          <w:p w14:paraId="7E6E3B1E"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65DED78C" w14:textId="77777777" w:rsidR="004968C6" w:rsidRPr="00196636" w:rsidRDefault="004968C6" w:rsidP="000D726A">
            <w:pPr>
              <w:rPr>
                <w:sz w:val="28"/>
                <w:szCs w:val="28"/>
              </w:rPr>
            </w:pPr>
            <w:r w:rsidRPr="00196636">
              <w:rPr>
                <w:sz w:val="28"/>
                <w:szCs w:val="28"/>
              </w:rPr>
              <w:t>Importanti approfondimenti</w:t>
            </w:r>
          </w:p>
        </w:tc>
      </w:tr>
    </w:tbl>
    <w:p w14:paraId="6647EFF0" w14:textId="77777777" w:rsidR="004816C4" w:rsidRPr="00196636" w:rsidRDefault="004816C4" w:rsidP="000D726A">
      <w:pPr>
        <w:ind w:left="720"/>
        <w:rPr>
          <w:sz w:val="28"/>
          <w:szCs w:val="28"/>
        </w:rPr>
      </w:pPr>
    </w:p>
    <w:p w14:paraId="10AE8B88" w14:textId="6DDBE701" w:rsidR="005C1B41" w:rsidRPr="00196636" w:rsidRDefault="005C1B41" w:rsidP="000D726A">
      <w:pPr>
        <w:rPr>
          <w:sz w:val="28"/>
          <w:szCs w:val="28"/>
        </w:rPr>
      </w:pPr>
    </w:p>
    <w:sectPr w:rsidR="005C1B41" w:rsidRPr="00196636"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C9B3F" w14:textId="77777777" w:rsidR="00F721CD" w:rsidRDefault="00F721CD" w:rsidP="00E60FAD">
      <w:r>
        <w:separator/>
      </w:r>
    </w:p>
  </w:endnote>
  <w:endnote w:type="continuationSeparator" w:id="0">
    <w:p w14:paraId="05FAF043" w14:textId="77777777" w:rsidR="00F721CD" w:rsidRDefault="00F721CD"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25C10" w14:textId="77777777" w:rsidR="00F721CD" w:rsidRDefault="00F721CD" w:rsidP="00E60FAD">
      <w:r>
        <w:separator/>
      </w:r>
    </w:p>
  </w:footnote>
  <w:footnote w:type="continuationSeparator" w:id="0">
    <w:p w14:paraId="1BE3688C" w14:textId="77777777" w:rsidR="00F721CD" w:rsidRDefault="00F721CD"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00A"/>
    <w:multiLevelType w:val="multilevel"/>
    <w:tmpl w:val="9190D136"/>
    <w:styleLink w:val="Elencocorrent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946671F"/>
    <w:multiLevelType w:val="multilevel"/>
    <w:tmpl w:val="F7122738"/>
    <w:styleLink w:val="Elencocorrente22"/>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A423B58"/>
    <w:multiLevelType w:val="multilevel"/>
    <w:tmpl w:val="1DD24388"/>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550B1C"/>
    <w:multiLevelType w:val="multilevel"/>
    <w:tmpl w:val="03A87D8E"/>
    <w:styleLink w:val="Elencocorren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094474"/>
    <w:multiLevelType w:val="multilevel"/>
    <w:tmpl w:val="B19C5898"/>
    <w:styleLink w:val="Elencocorrent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825904"/>
    <w:multiLevelType w:val="multilevel"/>
    <w:tmpl w:val="769A698C"/>
    <w:styleLink w:val="Elencocorrente21"/>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BAA1103"/>
    <w:multiLevelType w:val="multilevel"/>
    <w:tmpl w:val="D48A4BC4"/>
    <w:styleLink w:val="Elencocorrent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482AF1"/>
    <w:multiLevelType w:val="multilevel"/>
    <w:tmpl w:val="FAC06368"/>
    <w:styleLink w:val="Elencocorrente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2CD420F"/>
    <w:multiLevelType w:val="multilevel"/>
    <w:tmpl w:val="9CA4EC00"/>
    <w:styleLink w:val="Elencocorrent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E152A1"/>
    <w:multiLevelType w:val="multilevel"/>
    <w:tmpl w:val="F0F8116A"/>
    <w:styleLink w:val="Elencocorrente1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26B06B66"/>
    <w:multiLevelType w:val="multilevel"/>
    <w:tmpl w:val="0410001F"/>
    <w:styleLink w:val="Elencocorrent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7F76E5"/>
    <w:multiLevelType w:val="multilevel"/>
    <w:tmpl w:val="239A50B2"/>
    <w:styleLink w:val="Elencocorrent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723919"/>
    <w:multiLevelType w:val="multilevel"/>
    <w:tmpl w:val="4C7CBF28"/>
    <w:styleLink w:val="Elencocorrente19"/>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483283"/>
    <w:multiLevelType w:val="multilevel"/>
    <w:tmpl w:val="0410001F"/>
    <w:styleLink w:val="Elencocorrent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285B0F"/>
    <w:multiLevelType w:val="multilevel"/>
    <w:tmpl w:val="0D26C9D2"/>
    <w:styleLink w:val="Elencocorrente23"/>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C2C004C"/>
    <w:multiLevelType w:val="multilevel"/>
    <w:tmpl w:val="1A6AAF3E"/>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3BD3A45"/>
    <w:multiLevelType w:val="multilevel"/>
    <w:tmpl w:val="3FFAAFAC"/>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5AEC4E1D"/>
    <w:multiLevelType w:val="multilevel"/>
    <w:tmpl w:val="3E080AC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010FD1"/>
    <w:multiLevelType w:val="hybridMultilevel"/>
    <w:tmpl w:val="2CFAECAC"/>
    <w:lvl w:ilvl="0" w:tplc="39EA4868">
      <w:start w:val="5"/>
      <w:numFmt w:val="bullet"/>
      <w:lvlText w:val="-"/>
      <w:lvlJc w:val="left"/>
      <w:pPr>
        <w:ind w:left="1080" w:hanging="360"/>
      </w:pPr>
      <w:rPr>
        <w:rFonts w:ascii="Roboto Condensed" w:eastAsia="Times New Roman" w:hAnsi="Roboto Condense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70C71FE"/>
    <w:multiLevelType w:val="multilevel"/>
    <w:tmpl w:val="22FA1324"/>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8A97648"/>
    <w:multiLevelType w:val="multilevel"/>
    <w:tmpl w:val="F30CA5CA"/>
    <w:styleLink w:val="WWNum4"/>
    <w:lvl w:ilvl="0">
      <w:numFmt w:val="bullet"/>
      <w:lvlText w:val="-"/>
      <w:lvlJc w:val="left"/>
      <w:rPr>
        <w:rFonts w:ascii="Times New Roman" w:eastAsia="Times New Roman" w:hAnsi="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6A162CF4"/>
    <w:multiLevelType w:val="multilevel"/>
    <w:tmpl w:val="0352D410"/>
    <w:styleLink w:val="Elencocorrent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1452BD6"/>
    <w:multiLevelType w:val="multilevel"/>
    <w:tmpl w:val="720C943C"/>
    <w:styleLink w:val="Elencocorrent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1767DAB"/>
    <w:multiLevelType w:val="multilevel"/>
    <w:tmpl w:val="B7A815AA"/>
    <w:styleLink w:val="Elencocorrente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2085E6F"/>
    <w:multiLevelType w:val="multilevel"/>
    <w:tmpl w:val="9D02EDD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26">
    <w:nsid w:val="754D5CED"/>
    <w:multiLevelType w:val="multilevel"/>
    <w:tmpl w:val="5ED0B680"/>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3A5A7F"/>
    <w:multiLevelType w:val="multilevel"/>
    <w:tmpl w:val="3EF80666"/>
    <w:styleLink w:val="Elencocorrente16"/>
    <w:lvl w:ilvl="0">
      <w:start w:val="2"/>
      <w:numFmt w:val="decimal"/>
      <w:lvlText w:val="%1."/>
      <w:lvlJc w:val="left"/>
      <w:pPr>
        <w:ind w:left="720"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nsid w:val="77223745"/>
    <w:multiLevelType w:val="multilevel"/>
    <w:tmpl w:val="176CDE9E"/>
    <w:styleLink w:val="WWNum6"/>
    <w:lvl w:ilvl="0">
      <w:numFmt w:val="bullet"/>
      <w:lvlText w:val="-"/>
      <w:lvlJc w:val="left"/>
      <w:rPr>
        <w:rFonts w:ascii="Times New Roman" w:eastAsia="Times New Roman" w:hAnsi="Times New Roman" w:cs="Times New Roman"/>
        <w:b/>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5"/>
  </w:num>
  <w:num w:numId="2">
    <w:abstractNumId w:val="7"/>
  </w:num>
  <w:num w:numId="3">
    <w:abstractNumId w:val="10"/>
  </w:num>
  <w:num w:numId="4">
    <w:abstractNumId w:val="13"/>
  </w:num>
  <w:num w:numId="5">
    <w:abstractNumId w:val="3"/>
  </w:num>
  <w:num w:numId="6">
    <w:abstractNumId w:val="6"/>
  </w:num>
  <w:num w:numId="7">
    <w:abstractNumId w:val="22"/>
  </w:num>
  <w:num w:numId="8">
    <w:abstractNumId w:val="8"/>
  </w:num>
  <w:num w:numId="9">
    <w:abstractNumId w:val="19"/>
  </w:num>
  <w:num w:numId="10">
    <w:abstractNumId w:val="21"/>
  </w:num>
  <w:num w:numId="11">
    <w:abstractNumId w:val="26"/>
  </w:num>
  <w:num w:numId="12">
    <w:abstractNumId w:val="2"/>
  </w:num>
  <w:num w:numId="13">
    <w:abstractNumId w:val="17"/>
  </w:num>
  <w:num w:numId="14">
    <w:abstractNumId w:val="4"/>
  </w:num>
  <w:num w:numId="15">
    <w:abstractNumId w:val="11"/>
  </w:num>
  <w:num w:numId="16">
    <w:abstractNumId w:val="9"/>
  </w:num>
  <w:num w:numId="17">
    <w:abstractNumId w:val="27"/>
  </w:num>
  <w:num w:numId="18">
    <w:abstractNumId w:val="23"/>
  </w:num>
  <w:num w:numId="19">
    <w:abstractNumId w:val="15"/>
  </w:num>
  <w:num w:numId="20">
    <w:abstractNumId w:val="12"/>
  </w:num>
  <w:num w:numId="21">
    <w:abstractNumId w:val="0"/>
  </w:num>
  <w:num w:numId="22">
    <w:abstractNumId w:val="5"/>
  </w:num>
  <w:num w:numId="23">
    <w:abstractNumId w:val="1"/>
  </w:num>
  <w:num w:numId="24">
    <w:abstractNumId w:val="14"/>
  </w:num>
  <w:num w:numId="25">
    <w:abstractNumId w:val="24"/>
  </w:num>
  <w:num w:numId="26">
    <w:abstractNumId w:val="16"/>
  </w:num>
  <w:num w:numId="27">
    <w:abstractNumId w:val="28"/>
  </w:num>
  <w:num w:numId="28">
    <w:abstractNumId w:val="20"/>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08D7"/>
    <w:rsid w:val="00001AA9"/>
    <w:rsid w:val="00007BC5"/>
    <w:rsid w:val="000214C0"/>
    <w:rsid w:val="0003605F"/>
    <w:rsid w:val="00072A34"/>
    <w:rsid w:val="00073817"/>
    <w:rsid w:val="00080923"/>
    <w:rsid w:val="00087C98"/>
    <w:rsid w:val="000901B1"/>
    <w:rsid w:val="00093EF5"/>
    <w:rsid w:val="000B2857"/>
    <w:rsid w:val="000D726A"/>
    <w:rsid w:val="000E0EBA"/>
    <w:rsid w:val="000E2668"/>
    <w:rsid w:val="000F6477"/>
    <w:rsid w:val="0010108E"/>
    <w:rsid w:val="00102091"/>
    <w:rsid w:val="0010771F"/>
    <w:rsid w:val="00126CCA"/>
    <w:rsid w:val="0013234F"/>
    <w:rsid w:val="00133E66"/>
    <w:rsid w:val="001413B9"/>
    <w:rsid w:val="001555A9"/>
    <w:rsid w:val="00155DCF"/>
    <w:rsid w:val="00160975"/>
    <w:rsid w:val="00161DE5"/>
    <w:rsid w:val="00182044"/>
    <w:rsid w:val="00185023"/>
    <w:rsid w:val="0019423C"/>
    <w:rsid w:val="00196636"/>
    <w:rsid w:val="00197892"/>
    <w:rsid w:val="001A3848"/>
    <w:rsid w:val="001A6F46"/>
    <w:rsid w:val="001C4F62"/>
    <w:rsid w:val="001C6099"/>
    <w:rsid w:val="001D0E93"/>
    <w:rsid w:val="001D25F8"/>
    <w:rsid w:val="001D5C12"/>
    <w:rsid w:val="001E2D0E"/>
    <w:rsid w:val="001F6A86"/>
    <w:rsid w:val="00220370"/>
    <w:rsid w:val="00230F29"/>
    <w:rsid w:val="002636AC"/>
    <w:rsid w:val="002A13DA"/>
    <w:rsid w:val="002A539B"/>
    <w:rsid w:val="002D05A8"/>
    <w:rsid w:val="002D5802"/>
    <w:rsid w:val="002F0F5F"/>
    <w:rsid w:val="0030042B"/>
    <w:rsid w:val="00301E01"/>
    <w:rsid w:val="00307CFA"/>
    <w:rsid w:val="003251F4"/>
    <w:rsid w:val="00326AF9"/>
    <w:rsid w:val="003421EB"/>
    <w:rsid w:val="003466E3"/>
    <w:rsid w:val="003477E8"/>
    <w:rsid w:val="00351013"/>
    <w:rsid w:val="0035162A"/>
    <w:rsid w:val="00356CAF"/>
    <w:rsid w:val="00363DB3"/>
    <w:rsid w:val="0037133E"/>
    <w:rsid w:val="00374B61"/>
    <w:rsid w:val="00382B54"/>
    <w:rsid w:val="00387475"/>
    <w:rsid w:val="003A184F"/>
    <w:rsid w:val="003A5154"/>
    <w:rsid w:val="003D34E2"/>
    <w:rsid w:val="003D3661"/>
    <w:rsid w:val="003E17A0"/>
    <w:rsid w:val="003F1C76"/>
    <w:rsid w:val="00407AE0"/>
    <w:rsid w:val="00411C25"/>
    <w:rsid w:val="00417CA6"/>
    <w:rsid w:val="0042589B"/>
    <w:rsid w:val="00436F98"/>
    <w:rsid w:val="004433B1"/>
    <w:rsid w:val="0044769B"/>
    <w:rsid w:val="00453610"/>
    <w:rsid w:val="004654CA"/>
    <w:rsid w:val="004816C4"/>
    <w:rsid w:val="004968C6"/>
    <w:rsid w:val="004A186C"/>
    <w:rsid w:val="004C5975"/>
    <w:rsid w:val="004D4175"/>
    <w:rsid w:val="004D4A47"/>
    <w:rsid w:val="004F4337"/>
    <w:rsid w:val="004F70D1"/>
    <w:rsid w:val="00500CB5"/>
    <w:rsid w:val="00504518"/>
    <w:rsid w:val="00507B0C"/>
    <w:rsid w:val="00514215"/>
    <w:rsid w:val="005158D0"/>
    <w:rsid w:val="00516724"/>
    <w:rsid w:val="00521915"/>
    <w:rsid w:val="00522D43"/>
    <w:rsid w:val="00524CC0"/>
    <w:rsid w:val="00534E4A"/>
    <w:rsid w:val="0056346F"/>
    <w:rsid w:val="00564C3E"/>
    <w:rsid w:val="005C1B41"/>
    <w:rsid w:val="005D5FC0"/>
    <w:rsid w:val="005E3F16"/>
    <w:rsid w:val="005E6BB1"/>
    <w:rsid w:val="005F0869"/>
    <w:rsid w:val="005F27B0"/>
    <w:rsid w:val="005F5186"/>
    <w:rsid w:val="00612D4B"/>
    <w:rsid w:val="00630A67"/>
    <w:rsid w:val="00632FC4"/>
    <w:rsid w:val="00642D52"/>
    <w:rsid w:val="00643692"/>
    <w:rsid w:val="00663597"/>
    <w:rsid w:val="0068471C"/>
    <w:rsid w:val="006849B6"/>
    <w:rsid w:val="00690676"/>
    <w:rsid w:val="00695324"/>
    <w:rsid w:val="006E55C5"/>
    <w:rsid w:val="0070454E"/>
    <w:rsid w:val="00726F0E"/>
    <w:rsid w:val="007402F7"/>
    <w:rsid w:val="007536A4"/>
    <w:rsid w:val="00781656"/>
    <w:rsid w:val="00784AD4"/>
    <w:rsid w:val="0079192A"/>
    <w:rsid w:val="00797A3B"/>
    <w:rsid w:val="007A1706"/>
    <w:rsid w:val="007A4788"/>
    <w:rsid w:val="007C1D22"/>
    <w:rsid w:val="007D39F0"/>
    <w:rsid w:val="007D4742"/>
    <w:rsid w:val="007E1C50"/>
    <w:rsid w:val="007E21EA"/>
    <w:rsid w:val="007E35B0"/>
    <w:rsid w:val="007F1F4D"/>
    <w:rsid w:val="007F50D1"/>
    <w:rsid w:val="00801B96"/>
    <w:rsid w:val="008026DD"/>
    <w:rsid w:val="00822134"/>
    <w:rsid w:val="008317C8"/>
    <w:rsid w:val="00840C8A"/>
    <w:rsid w:val="00847125"/>
    <w:rsid w:val="008477DD"/>
    <w:rsid w:val="008541E7"/>
    <w:rsid w:val="00854265"/>
    <w:rsid w:val="00865315"/>
    <w:rsid w:val="008658D0"/>
    <w:rsid w:val="00872F7B"/>
    <w:rsid w:val="008742EA"/>
    <w:rsid w:val="00893167"/>
    <w:rsid w:val="0089527C"/>
    <w:rsid w:val="00897E68"/>
    <w:rsid w:val="008A1A72"/>
    <w:rsid w:val="008A639A"/>
    <w:rsid w:val="008B1FE4"/>
    <w:rsid w:val="008E4F5E"/>
    <w:rsid w:val="008F4BC9"/>
    <w:rsid w:val="009035C7"/>
    <w:rsid w:val="00914DBC"/>
    <w:rsid w:val="0094259F"/>
    <w:rsid w:val="00950E3B"/>
    <w:rsid w:val="0095380C"/>
    <w:rsid w:val="00960A38"/>
    <w:rsid w:val="00970D1C"/>
    <w:rsid w:val="00971D80"/>
    <w:rsid w:val="0097339E"/>
    <w:rsid w:val="00973F2A"/>
    <w:rsid w:val="00997603"/>
    <w:rsid w:val="009A62D8"/>
    <w:rsid w:val="009C0F8B"/>
    <w:rsid w:val="009C2084"/>
    <w:rsid w:val="009D17FF"/>
    <w:rsid w:val="00A035EF"/>
    <w:rsid w:val="00A22606"/>
    <w:rsid w:val="00A32D08"/>
    <w:rsid w:val="00A3318D"/>
    <w:rsid w:val="00A5126C"/>
    <w:rsid w:val="00A539F8"/>
    <w:rsid w:val="00A65587"/>
    <w:rsid w:val="00A65BBA"/>
    <w:rsid w:val="00AC0044"/>
    <w:rsid w:val="00AC0F1E"/>
    <w:rsid w:val="00AD59CB"/>
    <w:rsid w:val="00AD6A29"/>
    <w:rsid w:val="00AF2707"/>
    <w:rsid w:val="00B301E4"/>
    <w:rsid w:val="00B37B76"/>
    <w:rsid w:val="00B4319F"/>
    <w:rsid w:val="00B46731"/>
    <w:rsid w:val="00B53674"/>
    <w:rsid w:val="00B53A4C"/>
    <w:rsid w:val="00B54007"/>
    <w:rsid w:val="00B5476F"/>
    <w:rsid w:val="00B640B9"/>
    <w:rsid w:val="00B6421E"/>
    <w:rsid w:val="00B65CF0"/>
    <w:rsid w:val="00B72F17"/>
    <w:rsid w:val="00B75630"/>
    <w:rsid w:val="00B83A60"/>
    <w:rsid w:val="00B925C5"/>
    <w:rsid w:val="00B9358E"/>
    <w:rsid w:val="00B93761"/>
    <w:rsid w:val="00B9743D"/>
    <w:rsid w:val="00B978DC"/>
    <w:rsid w:val="00BA1D01"/>
    <w:rsid w:val="00BA6C7B"/>
    <w:rsid w:val="00BB5DE2"/>
    <w:rsid w:val="00BC2DD7"/>
    <w:rsid w:val="00BC4C6C"/>
    <w:rsid w:val="00BD6443"/>
    <w:rsid w:val="00BD6D1B"/>
    <w:rsid w:val="00BD7706"/>
    <w:rsid w:val="00BF1622"/>
    <w:rsid w:val="00BF6FEA"/>
    <w:rsid w:val="00C13481"/>
    <w:rsid w:val="00C15224"/>
    <w:rsid w:val="00C17100"/>
    <w:rsid w:val="00C76AD2"/>
    <w:rsid w:val="00C90B51"/>
    <w:rsid w:val="00CA15AF"/>
    <w:rsid w:val="00CC6C74"/>
    <w:rsid w:val="00CD7351"/>
    <w:rsid w:val="00CF6160"/>
    <w:rsid w:val="00D01D73"/>
    <w:rsid w:val="00D04BF3"/>
    <w:rsid w:val="00D51554"/>
    <w:rsid w:val="00D5630E"/>
    <w:rsid w:val="00D56B24"/>
    <w:rsid w:val="00D77772"/>
    <w:rsid w:val="00D82311"/>
    <w:rsid w:val="00D91D85"/>
    <w:rsid w:val="00D9303E"/>
    <w:rsid w:val="00DA4C8A"/>
    <w:rsid w:val="00DB1C81"/>
    <w:rsid w:val="00DD301D"/>
    <w:rsid w:val="00DE6C9D"/>
    <w:rsid w:val="00E07FB8"/>
    <w:rsid w:val="00E113D6"/>
    <w:rsid w:val="00E1712D"/>
    <w:rsid w:val="00E32A63"/>
    <w:rsid w:val="00E33339"/>
    <w:rsid w:val="00E361F9"/>
    <w:rsid w:val="00E510DC"/>
    <w:rsid w:val="00E53E0B"/>
    <w:rsid w:val="00E54573"/>
    <w:rsid w:val="00E60FAD"/>
    <w:rsid w:val="00E74790"/>
    <w:rsid w:val="00E74974"/>
    <w:rsid w:val="00E82C68"/>
    <w:rsid w:val="00E86070"/>
    <w:rsid w:val="00E93E60"/>
    <w:rsid w:val="00EA40CE"/>
    <w:rsid w:val="00EB26B4"/>
    <w:rsid w:val="00EC732F"/>
    <w:rsid w:val="00ED1E51"/>
    <w:rsid w:val="00ED7D5B"/>
    <w:rsid w:val="00EE2D19"/>
    <w:rsid w:val="00EE7DA9"/>
    <w:rsid w:val="00F05CF8"/>
    <w:rsid w:val="00F10DA4"/>
    <w:rsid w:val="00F20090"/>
    <w:rsid w:val="00F2218C"/>
    <w:rsid w:val="00F23688"/>
    <w:rsid w:val="00F24CDA"/>
    <w:rsid w:val="00F721CD"/>
    <w:rsid w:val="00F7361D"/>
    <w:rsid w:val="00F87317"/>
    <w:rsid w:val="00F97020"/>
    <w:rsid w:val="00FA329C"/>
    <w:rsid w:val="00FB3CA7"/>
    <w:rsid w:val="00FB6E53"/>
    <w:rsid w:val="00FC30FE"/>
    <w:rsid w:val="00FC5791"/>
    <w:rsid w:val="00FC6E18"/>
    <w:rsid w:val="00FD52FC"/>
    <w:rsid w:val="00FD5A0F"/>
    <w:rsid w:val="00FE01FE"/>
    <w:rsid w:val="00FF20A8"/>
    <w:rsid w:val="00FF4D5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3967"/>
  <w15:docId w15:val="{32E39B15-76DF-4027-96EE-5D260F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39B"/>
    <w:rPr>
      <w:rFonts w:ascii="Times New Roman" w:eastAsia="Times New Roman" w:hAnsi="Times New Roman" w:cs="Times New Roman"/>
    </w:rPr>
  </w:style>
  <w:style w:type="paragraph" w:styleId="Titolo1">
    <w:name w:val="heading 1"/>
    <w:basedOn w:val="Normale"/>
    <w:next w:val="Normale"/>
    <w:link w:val="Titolo1Carattere"/>
    <w:qFormat/>
    <w:rsid w:val="00E74790"/>
    <w:pPr>
      <w:keepNext/>
      <w:outlineLvl w:val="0"/>
    </w:pPr>
    <w:rPr>
      <w:b/>
      <w:szCs w:val="20"/>
    </w:rPr>
  </w:style>
  <w:style w:type="paragraph" w:styleId="Titolo2">
    <w:name w:val="heading 2"/>
    <w:basedOn w:val="Normale"/>
    <w:next w:val="Normale"/>
    <w:link w:val="Titolo2Carattere"/>
    <w:qFormat/>
    <w:rsid w:val="00E74790"/>
    <w:pPr>
      <w:keepNext/>
      <w:outlineLvl w:val="1"/>
    </w:pPr>
    <w:rPr>
      <w:i/>
      <w:szCs w:val="20"/>
    </w:rPr>
  </w:style>
  <w:style w:type="paragraph" w:styleId="Titolo3">
    <w:name w:val="heading 3"/>
    <w:basedOn w:val="Normale"/>
    <w:next w:val="Normale"/>
    <w:link w:val="Titolo3Carattere"/>
    <w:qFormat/>
    <w:rsid w:val="00E74790"/>
    <w:pPr>
      <w:keepNext/>
      <w:jc w:val="both"/>
      <w:outlineLvl w:val="2"/>
    </w:pPr>
    <w:rPr>
      <w:b/>
      <w:color w:val="000000"/>
      <w:szCs w:val="20"/>
    </w:rPr>
  </w:style>
  <w:style w:type="paragraph" w:styleId="Titolo4">
    <w:name w:val="heading 4"/>
    <w:basedOn w:val="Normale"/>
    <w:next w:val="Normale"/>
    <w:link w:val="Titolo4Carattere"/>
    <w:qFormat/>
    <w:rsid w:val="00E74790"/>
    <w:pPr>
      <w:keepNext/>
      <w:outlineLvl w:val="3"/>
    </w:pPr>
    <w:rPr>
      <w:b/>
      <w:smallCaps/>
      <w:szCs w:val="20"/>
      <w:u w:val="single"/>
    </w:rPr>
  </w:style>
  <w:style w:type="paragraph" w:styleId="Titolo5">
    <w:name w:val="heading 5"/>
    <w:basedOn w:val="Normale"/>
    <w:next w:val="Normale"/>
    <w:link w:val="Titolo5Carattere"/>
    <w:qFormat/>
    <w:rsid w:val="00E74790"/>
    <w:pPr>
      <w:keepNext/>
      <w:jc w:val="both"/>
      <w:outlineLvl w:val="4"/>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rPr>
      <w:rFonts w:asciiTheme="minorHAnsi" w:eastAsiaTheme="minorEastAsia" w:hAnsiTheme="minorHAnsi" w:cstheme="minorBidi"/>
    </w:r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szCs w:val="20"/>
    </w:rPr>
  </w:style>
  <w:style w:type="paragraph" w:styleId="Rientrocorpodeltesto">
    <w:name w:val="Body Text Indent"/>
    <w:basedOn w:val="Normale"/>
    <w:link w:val="RientrocorpodeltestoCarattere"/>
    <w:rsid w:val="00E74790"/>
    <w:pPr>
      <w:ind w:right="-1"/>
      <w:jc w:val="both"/>
    </w:pPr>
    <w:rPr>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szCs w:val="20"/>
    </w:rPr>
  </w:style>
  <w:style w:type="paragraph" w:styleId="Rientrocorpodeltesto2">
    <w:name w:val="Body Text Indent 2"/>
    <w:basedOn w:val="Normale"/>
    <w:link w:val="Rientrocorpodeltesto2Carattere"/>
    <w:rsid w:val="00E74790"/>
    <w:pPr>
      <w:spacing w:before="120"/>
      <w:ind w:left="1985" w:hanging="1985"/>
      <w:jc w:val="both"/>
    </w:pPr>
    <w:rPr>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Testofumetto">
    <w:name w:val="Balloon Text"/>
    <w:basedOn w:val="Normale"/>
    <w:link w:val="TestofumettoCarattere"/>
    <w:uiPriority w:val="99"/>
    <w:semiHidden/>
    <w:unhideWhenUsed/>
    <w:rsid w:val="00FA329C"/>
    <w:rPr>
      <w:rFonts w:eastAsiaTheme="minorEastAsia"/>
      <w:sz w:val="18"/>
      <w:szCs w:val="18"/>
    </w:rPr>
  </w:style>
  <w:style w:type="character" w:customStyle="1" w:styleId="TestofumettoCarattere">
    <w:name w:val="Testo fumetto Carattere"/>
    <w:basedOn w:val="Carpredefinitoparagrafo"/>
    <w:link w:val="Testofumetto"/>
    <w:uiPriority w:val="99"/>
    <w:semiHidden/>
    <w:rsid w:val="00FA329C"/>
    <w:rPr>
      <w:rFonts w:ascii="Times New Roman" w:hAnsi="Times New Roman" w:cs="Times New Roman"/>
      <w:sz w:val="18"/>
      <w:szCs w:val="18"/>
    </w:rPr>
  </w:style>
  <w:style w:type="numbering" w:customStyle="1" w:styleId="Elencocorrente1">
    <w:name w:val="Elenco corrente1"/>
    <w:uiPriority w:val="99"/>
    <w:rsid w:val="008477DD"/>
    <w:pPr>
      <w:numPr>
        <w:numId w:val="2"/>
      </w:numPr>
    </w:pPr>
  </w:style>
  <w:style w:type="numbering" w:customStyle="1" w:styleId="Elencocorrente2">
    <w:name w:val="Elenco corrente2"/>
    <w:uiPriority w:val="99"/>
    <w:rsid w:val="008477DD"/>
    <w:pPr>
      <w:numPr>
        <w:numId w:val="3"/>
      </w:numPr>
    </w:pPr>
  </w:style>
  <w:style w:type="numbering" w:customStyle="1" w:styleId="Elencocorrente3">
    <w:name w:val="Elenco corrente3"/>
    <w:uiPriority w:val="99"/>
    <w:rsid w:val="008477DD"/>
    <w:pPr>
      <w:numPr>
        <w:numId w:val="4"/>
      </w:numPr>
    </w:pPr>
  </w:style>
  <w:style w:type="numbering" w:customStyle="1" w:styleId="Elencocorrente4">
    <w:name w:val="Elenco corrente4"/>
    <w:uiPriority w:val="99"/>
    <w:rsid w:val="008477DD"/>
    <w:pPr>
      <w:numPr>
        <w:numId w:val="5"/>
      </w:numPr>
    </w:pPr>
  </w:style>
  <w:style w:type="numbering" w:customStyle="1" w:styleId="Elencocorrente5">
    <w:name w:val="Elenco corrente5"/>
    <w:uiPriority w:val="99"/>
    <w:rsid w:val="008477DD"/>
    <w:pPr>
      <w:numPr>
        <w:numId w:val="6"/>
      </w:numPr>
    </w:pPr>
  </w:style>
  <w:style w:type="numbering" w:customStyle="1" w:styleId="Elencocorrente6">
    <w:name w:val="Elenco corrente6"/>
    <w:uiPriority w:val="99"/>
    <w:rsid w:val="008477DD"/>
    <w:pPr>
      <w:numPr>
        <w:numId w:val="7"/>
      </w:numPr>
    </w:pPr>
  </w:style>
  <w:style w:type="numbering" w:customStyle="1" w:styleId="Elencocorrente7">
    <w:name w:val="Elenco corrente7"/>
    <w:uiPriority w:val="99"/>
    <w:rsid w:val="008477DD"/>
    <w:pPr>
      <w:numPr>
        <w:numId w:val="8"/>
      </w:numPr>
    </w:pPr>
  </w:style>
  <w:style w:type="numbering" w:customStyle="1" w:styleId="Elencocorrente8">
    <w:name w:val="Elenco corrente8"/>
    <w:uiPriority w:val="99"/>
    <w:rsid w:val="008477DD"/>
    <w:pPr>
      <w:numPr>
        <w:numId w:val="9"/>
      </w:numPr>
    </w:pPr>
  </w:style>
  <w:style w:type="numbering" w:customStyle="1" w:styleId="Elencocorrente9">
    <w:name w:val="Elenco corrente9"/>
    <w:uiPriority w:val="99"/>
    <w:rsid w:val="008477DD"/>
    <w:pPr>
      <w:numPr>
        <w:numId w:val="10"/>
      </w:numPr>
    </w:pPr>
  </w:style>
  <w:style w:type="numbering" w:customStyle="1" w:styleId="Elencocorrente10">
    <w:name w:val="Elenco corrente10"/>
    <w:uiPriority w:val="99"/>
    <w:rsid w:val="008477DD"/>
    <w:pPr>
      <w:numPr>
        <w:numId w:val="11"/>
      </w:numPr>
    </w:pPr>
  </w:style>
  <w:style w:type="numbering" w:customStyle="1" w:styleId="Elencocorrente11">
    <w:name w:val="Elenco corrente11"/>
    <w:uiPriority w:val="99"/>
    <w:rsid w:val="008477DD"/>
    <w:pPr>
      <w:numPr>
        <w:numId w:val="12"/>
      </w:numPr>
    </w:pPr>
  </w:style>
  <w:style w:type="numbering" w:customStyle="1" w:styleId="Elencocorrente12">
    <w:name w:val="Elenco corrente12"/>
    <w:uiPriority w:val="99"/>
    <w:rsid w:val="008477DD"/>
    <w:pPr>
      <w:numPr>
        <w:numId w:val="13"/>
      </w:numPr>
    </w:pPr>
  </w:style>
  <w:style w:type="numbering" w:customStyle="1" w:styleId="Elencocorrente13">
    <w:name w:val="Elenco corrente13"/>
    <w:uiPriority w:val="99"/>
    <w:rsid w:val="008477DD"/>
    <w:pPr>
      <w:numPr>
        <w:numId w:val="14"/>
      </w:numPr>
    </w:pPr>
  </w:style>
  <w:style w:type="numbering" w:customStyle="1" w:styleId="Elencocorrente14">
    <w:name w:val="Elenco corrente14"/>
    <w:uiPriority w:val="99"/>
    <w:rsid w:val="008477DD"/>
    <w:pPr>
      <w:numPr>
        <w:numId w:val="15"/>
      </w:numPr>
    </w:pPr>
  </w:style>
  <w:style w:type="numbering" w:customStyle="1" w:styleId="Elencocorrente15">
    <w:name w:val="Elenco corrente15"/>
    <w:uiPriority w:val="99"/>
    <w:rsid w:val="008477DD"/>
    <w:pPr>
      <w:numPr>
        <w:numId w:val="16"/>
      </w:numPr>
    </w:pPr>
  </w:style>
  <w:style w:type="numbering" w:customStyle="1" w:styleId="Elencocorrente16">
    <w:name w:val="Elenco corrente16"/>
    <w:uiPriority w:val="99"/>
    <w:rsid w:val="008477DD"/>
    <w:pPr>
      <w:numPr>
        <w:numId w:val="17"/>
      </w:numPr>
    </w:pPr>
  </w:style>
  <w:style w:type="numbering" w:customStyle="1" w:styleId="Elencocorrente17">
    <w:name w:val="Elenco corrente17"/>
    <w:uiPriority w:val="99"/>
    <w:rsid w:val="008477DD"/>
    <w:pPr>
      <w:numPr>
        <w:numId w:val="18"/>
      </w:numPr>
    </w:pPr>
  </w:style>
  <w:style w:type="numbering" w:customStyle="1" w:styleId="Elencocorrente18">
    <w:name w:val="Elenco corrente18"/>
    <w:uiPriority w:val="99"/>
    <w:rsid w:val="002D5802"/>
    <w:pPr>
      <w:numPr>
        <w:numId w:val="19"/>
      </w:numPr>
    </w:pPr>
  </w:style>
  <w:style w:type="numbering" w:customStyle="1" w:styleId="Elencocorrente19">
    <w:name w:val="Elenco corrente19"/>
    <w:uiPriority w:val="99"/>
    <w:rsid w:val="002D5802"/>
    <w:pPr>
      <w:numPr>
        <w:numId w:val="20"/>
      </w:numPr>
    </w:pPr>
  </w:style>
  <w:style w:type="numbering" w:customStyle="1" w:styleId="Elencocorrente20">
    <w:name w:val="Elenco corrente20"/>
    <w:uiPriority w:val="99"/>
    <w:rsid w:val="00007BC5"/>
    <w:pPr>
      <w:numPr>
        <w:numId w:val="21"/>
      </w:numPr>
    </w:pPr>
  </w:style>
  <w:style w:type="numbering" w:customStyle="1" w:styleId="Elencocorrente21">
    <w:name w:val="Elenco corrente21"/>
    <w:uiPriority w:val="99"/>
    <w:rsid w:val="00007BC5"/>
    <w:pPr>
      <w:numPr>
        <w:numId w:val="22"/>
      </w:numPr>
    </w:pPr>
  </w:style>
  <w:style w:type="numbering" w:customStyle="1" w:styleId="Elencocorrente22">
    <w:name w:val="Elenco corrente22"/>
    <w:uiPriority w:val="99"/>
    <w:rsid w:val="00007BC5"/>
    <w:pPr>
      <w:numPr>
        <w:numId w:val="23"/>
      </w:numPr>
    </w:pPr>
  </w:style>
  <w:style w:type="numbering" w:customStyle="1" w:styleId="Elencocorrente23">
    <w:name w:val="Elenco corrente23"/>
    <w:uiPriority w:val="99"/>
    <w:rsid w:val="00007BC5"/>
    <w:pPr>
      <w:numPr>
        <w:numId w:val="24"/>
      </w:numPr>
    </w:pPr>
  </w:style>
  <w:style w:type="numbering" w:customStyle="1" w:styleId="Elencocorrente24">
    <w:name w:val="Elenco corrente24"/>
    <w:uiPriority w:val="99"/>
    <w:rsid w:val="006849B6"/>
    <w:pPr>
      <w:numPr>
        <w:numId w:val="25"/>
      </w:numPr>
    </w:pPr>
  </w:style>
  <w:style w:type="character" w:styleId="Enfasigrassetto">
    <w:name w:val="Strong"/>
    <w:basedOn w:val="Carpredefinitoparagrafo"/>
    <w:uiPriority w:val="22"/>
    <w:qFormat/>
    <w:rsid w:val="0095380C"/>
    <w:rPr>
      <w:b/>
      <w:bCs/>
    </w:rPr>
  </w:style>
  <w:style w:type="character" w:customStyle="1" w:styleId="apple-converted-space">
    <w:name w:val="apple-converted-space"/>
    <w:basedOn w:val="Carpredefinitoparagrafo"/>
    <w:rsid w:val="0095380C"/>
  </w:style>
  <w:style w:type="paragraph" w:styleId="NormaleWeb">
    <w:name w:val="Normal (Web)"/>
    <w:basedOn w:val="Normale"/>
    <w:uiPriority w:val="99"/>
    <w:unhideWhenUsed/>
    <w:rsid w:val="00840C8A"/>
    <w:pPr>
      <w:spacing w:before="100" w:beforeAutospacing="1" w:after="100" w:afterAutospacing="1"/>
    </w:pPr>
  </w:style>
  <w:style w:type="character" w:styleId="Enfasicorsivo">
    <w:name w:val="Emphasis"/>
    <w:basedOn w:val="Carpredefinitoparagrafo"/>
    <w:uiPriority w:val="20"/>
    <w:qFormat/>
    <w:rsid w:val="00F24CDA"/>
    <w:rPr>
      <w:i/>
      <w:iCs/>
    </w:rPr>
  </w:style>
  <w:style w:type="paragraph" w:customStyle="1" w:styleId="Paragrafoelenco1">
    <w:name w:val="Paragrafo elenco1"/>
    <w:basedOn w:val="Normale"/>
    <w:rsid w:val="00AF2707"/>
    <w:pPr>
      <w:widowControl w:val="0"/>
      <w:suppressAutoHyphens/>
      <w:autoSpaceDN w:val="0"/>
      <w:ind w:left="720"/>
      <w:textAlignment w:val="baseline"/>
    </w:pPr>
    <w:rPr>
      <w:rFonts w:eastAsia="SimSun" w:cs="Arial"/>
      <w:kern w:val="3"/>
      <w:lang w:eastAsia="hi-IN" w:bidi="hi-IN"/>
    </w:rPr>
  </w:style>
  <w:style w:type="numbering" w:customStyle="1" w:styleId="WWNum5">
    <w:name w:val="WWNum5"/>
    <w:basedOn w:val="Nessunelenco"/>
    <w:rsid w:val="00AF2707"/>
    <w:pPr>
      <w:numPr>
        <w:numId w:val="26"/>
      </w:numPr>
    </w:pPr>
  </w:style>
  <w:style w:type="numbering" w:customStyle="1" w:styleId="WWNum6">
    <w:name w:val="WWNum6"/>
    <w:basedOn w:val="Nessunelenco"/>
    <w:rsid w:val="00AF2707"/>
    <w:pPr>
      <w:numPr>
        <w:numId w:val="27"/>
      </w:numPr>
    </w:pPr>
  </w:style>
  <w:style w:type="numbering" w:customStyle="1" w:styleId="WWNum4">
    <w:name w:val="WWNum4"/>
    <w:basedOn w:val="Nessunelenco"/>
    <w:rsid w:val="00B9358E"/>
    <w:pPr>
      <w:numPr>
        <w:numId w:val="28"/>
      </w:numPr>
    </w:pPr>
  </w:style>
  <w:style w:type="character" w:customStyle="1" w:styleId="hgkelc">
    <w:name w:val="hgkelc"/>
    <w:basedOn w:val="Carpredefinitoparagrafo"/>
    <w:rsid w:val="001F6A86"/>
  </w:style>
  <w:style w:type="character" w:customStyle="1" w:styleId="UnresolvedMention">
    <w:name w:val="Unresolved Mention"/>
    <w:basedOn w:val="Carpredefinitoparagrafo"/>
    <w:uiPriority w:val="99"/>
    <w:semiHidden/>
    <w:unhideWhenUsed/>
    <w:rsid w:val="00B6421E"/>
    <w:rPr>
      <w:color w:val="605E5C"/>
      <w:shd w:val="clear" w:color="auto" w:fill="E1DFDD"/>
    </w:rPr>
  </w:style>
  <w:style w:type="paragraph" w:customStyle="1" w:styleId="Default">
    <w:name w:val="Default"/>
    <w:rsid w:val="008742E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32">
      <w:bodyDiv w:val="1"/>
      <w:marLeft w:val="0"/>
      <w:marRight w:val="0"/>
      <w:marTop w:val="0"/>
      <w:marBottom w:val="0"/>
      <w:divBdr>
        <w:top w:val="none" w:sz="0" w:space="0" w:color="auto"/>
        <w:left w:val="none" w:sz="0" w:space="0" w:color="auto"/>
        <w:bottom w:val="none" w:sz="0" w:space="0" w:color="auto"/>
        <w:right w:val="none" w:sz="0" w:space="0" w:color="auto"/>
      </w:divBdr>
    </w:div>
    <w:div w:id="38866975">
      <w:bodyDiv w:val="1"/>
      <w:marLeft w:val="0"/>
      <w:marRight w:val="0"/>
      <w:marTop w:val="0"/>
      <w:marBottom w:val="0"/>
      <w:divBdr>
        <w:top w:val="none" w:sz="0" w:space="0" w:color="auto"/>
        <w:left w:val="none" w:sz="0" w:space="0" w:color="auto"/>
        <w:bottom w:val="none" w:sz="0" w:space="0" w:color="auto"/>
        <w:right w:val="none" w:sz="0" w:space="0" w:color="auto"/>
      </w:divBdr>
    </w:div>
    <w:div w:id="87773376">
      <w:bodyDiv w:val="1"/>
      <w:marLeft w:val="0"/>
      <w:marRight w:val="0"/>
      <w:marTop w:val="0"/>
      <w:marBottom w:val="0"/>
      <w:divBdr>
        <w:top w:val="none" w:sz="0" w:space="0" w:color="auto"/>
        <w:left w:val="none" w:sz="0" w:space="0" w:color="auto"/>
        <w:bottom w:val="none" w:sz="0" w:space="0" w:color="auto"/>
        <w:right w:val="none" w:sz="0" w:space="0" w:color="auto"/>
      </w:divBdr>
    </w:div>
    <w:div w:id="102308536">
      <w:bodyDiv w:val="1"/>
      <w:marLeft w:val="0"/>
      <w:marRight w:val="0"/>
      <w:marTop w:val="0"/>
      <w:marBottom w:val="0"/>
      <w:divBdr>
        <w:top w:val="none" w:sz="0" w:space="0" w:color="auto"/>
        <w:left w:val="none" w:sz="0" w:space="0" w:color="auto"/>
        <w:bottom w:val="none" w:sz="0" w:space="0" w:color="auto"/>
        <w:right w:val="none" w:sz="0" w:space="0" w:color="auto"/>
      </w:divBdr>
    </w:div>
    <w:div w:id="135925631">
      <w:bodyDiv w:val="1"/>
      <w:marLeft w:val="0"/>
      <w:marRight w:val="0"/>
      <w:marTop w:val="0"/>
      <w:marBottom w:val="0"/>
      <w:divBdr>
        <w:top w:val="none" w:sz="0" w:space="0" w:color="auto"/>
        <w:left w:val="none" w:sz="0" w:space="0" w:color="auto"/>
        <w:bottom w:val="none" w:sz="0" w:space="0" w:color="auto"/>
        <w:right w:val="none" w:sz="0" w:space="0" w:color="auto"/>
      </w:divBdr>
    </w:div>
    <w:div w:id="138570939">
      <w:bodyDiv w:val="1"/>
      <w:marLeft w:val="0"/>
      <w:marRight w:val="0"/>
      <w:marTop w:val="0"/>
      <w:marBottom w:val="0"/>
      <w:divBdr>
        <w:top w:val="none" w:sz="0" w:space="0" w:color="auto"/>
        <w:left w:val="none" w:sz="0" w:space="0" w:color="auto"/>
        <w:bottom w:val="none" w:sz="0" w:space="0" w:color="auto"/>
        <w:right w:val="none" w:sz="0" w:space="0" w:color="auto"/>
      </w:divBdr>
    </w:div>
    <w:div w:id="142695720">
      <w:bodyDiv w:val="1"/>
      <w:marLeft w:val="0"/>
      <w:marRight w:val="0"/>
      <w:marTop w:val="0"/>
      <w:marBottom w:val="0"/>
      <w:divBdr>
        <w:top w:val="none" w:sz="0" w:space="0" w:color="auto"/>
        <w:left w:val="none" w:sz="0" w:space="0" w:color="auto"/>
        <w:bottom w:val="none" w:sz="0" w:space="0" w:color="auto"/>
        <w:right w:val="none" w:sz="0" w:space="0" w:color="auto"/>
      </w:divBdr>
    </w:div>
    <w:div w:id="192305406">
      <w:bodyDiv w:val="1"/>
      <w:marLeft w:val="0"/>
      <w:marRight w:val="0"/>
      <w:marTop w:val="0"/>
      <w:marBottom w:val="0"/>
      <w:divBdr>
        <w:top w:val="none" w:sz="0" w:space="0" w:color="auto"/>
        <w:left w:val="none" w:sz="0" w:space="0" w:color="auto"/>
        <w:bottom w:val="none" w:sz="0" w:space="0" w:color="auto"/>
        <w:right w:val="none" w:sz="0" w:space="0" w:color="auto"/>
      </w:divBdr>
    </w:div>
    <w:div w:id="212540258">
      <w:bodyDiv w:val="1"/>
      <w:marLeft w:val="0"/>
      <w:marRight w:val="0"/>
      <w:marTop w:val="0"/>
      <w:marBottom w:val="0"/>
      <w:divBdr>
        <w:top w:val="none" w:sz="0" w:space="0" w:color="auto"/>
        <w:left w:val="none" w:sz="0" w:space="0" w:color="auto"/>
        <w:bottom w:val="none" w:sz="0" w:space="0" w:color="auto"/>
        <w:right w:val="none" w:sz="0" w:space="0" w:color="auto"/>
      </w:divBdr>
    </w:div>
    <w:div w:id="218708270">
      <w:bodyDiv w:val="1"/>
      <w:marLeft w:val="0"/>
      <w:marRight w:val="0"/>
      <w:marTop w:val="0"/>
      <w:marBottom w:val="0"/>
      <w:divBdr>
        <w:top w:val="none" w:sz="0" w:space="0" w:color="auto"/>
        <w:left w:val="none" w:sz="0" w:space="0" w:color="auto"/>
        <w:bottom w:val="none" w:sz="0" w:space="0" w:color="auto"/>
        <w:right w:val="none" w:sz="0" w:space="0" w:color="auto"/>
      </w:divBdr>
    </w:div>
    <w:div w:id="222453048">
      <w:bodyDiv w:val="1"/>
      <w:marLeft w:val="0"/>
      <w:marRight w:val="0"/>
      <w:marTop w:val="0"/>
      <w:marBottom w:val="0"/>
      <w:divBdr>
        <w:top w:val="none" w:sz="0" w:space="0" w:color="auto"/>
        <w:left w:val="none" w:sz="0" w:space="0" w:color="auto"/>
        <w:bottom w:val="none" w:sz="0" w:space="0" w:color="auto"/>
        <w:right w:val="none" w:sz="0" w:space="0" w:color="auto"/>
      </w:divBdr>
    </w:div>
    <w:div w:id="235552785">
      <w:bodyDiv w:val="1"/>
      <w:marLeft w:val="0"/>
      <w:marRight w:val="0"/>
      <w:marTop w:val="0"/>
      <w:marBottom w:val="0"/>
      <w:divBdr>
        <w:top w:val="none" w:sz="0" w:space="0" w:color="auto"/>
        <w:left w:val="none" w:sz="0" w:space="0" w:color="auto"/>
        <w:bottom w:val="none" w:sz="0" w:space="0" w:color="auto"/>
        <w:right w:val="none" w:sz="0" w:space="0" w:color="auto"/>
      </w:divBdr>
    </w:div>
    <w:div w:id="293563105">
      <w:bodyDiv w:val="1"/>
      <w:marLeft w:val="0"/>
      <w:marRight w:val="0"/>
      <w:marTop w:val="0"/>
      <w:marBottom w:val="0"/>
      <w:divBdr>
        <w:top w:val="none" w:sz="0" w:space="0" w:color="auto"/>
        <w:left w:val="none" w:sz="0" w:space="0" w:color="auto"/>
        <w:bottom w:val="none" w:sz="0" w:space="0" w:color="auto"/>
        <w:right w:val="none" w:sz="0" w:space="0" w:color="auto"/>
      </w:divBdr>
    </w:div>
    <w:div w:id="298847969">
      <w:bodyDiv w:val="1"/>
      <w:marLeft w:val="0"/>
      <w:marRight w:val="0"/>
      <w:marTop w:val="0"/>
      <w:marBottom w:val="0"/>
      <w:divBdr>
        <w:top w:val="none" w:sz="0" w:space="0" w:color="auto"/>
        <w:left w:val="none" w:sz="0" w:space="0" w:color="auto"/>
        <w:bottom w:val="none" w:sz="0" w:space="0" w:color="auto"/>
        <w:right w:val="none" w:sz="0" w:space="0" w:color="auto"/>
      </w:divBdr>
    </w:div>
    <w:div w:id="362751293">
      <w:bodyDiv w:val="1"/>
      <w:marLeft w:val="0"/>
      <w:marRight w:val="0"/>
      <w:marTop w:val="0"/>
      <w:marBottom w:val="0"/>
      <w:divBdr>
        <w:top w:val="none" w:sz="0" w:space="0" w:color="auto"/>
        <w:left w:val="none" w:sz="0" w:space="0" w:color="auto"/>
        <w:bottom w:val="none" w:sz="0" w:space="0" w:color="auto"/>
        <w:right w:val="none" w:sz="0" w:space="0" w:color="auto"/>
      </w:divBdr>
    </w:div>
    <w:div w:id="369383783">
      <w:bodyDiv w:val="1"/>
      <w:marLeft w:val="0"/>
      <w:marRight w:val="0"/>
      <w:marTop w:val="0"/>
      <w:marBottom w:val="0"/>
      <w:divBdr>
        <w:top w:val="none" w:sz="0" w:space="0" w:color="auto"/>
        <w:left w:val="none" w:sz="0" w:space="0" w:color="auto"/>
        <w:bottom w:val="none" w:sz="0" w:space="0" w:color="auto"/>
        <w:right w:val="none" w:sz="0" w:space="0" w:color="auto"/>
      </w:divBdr>
    </w:div>
    <w:div w:id="402144738">
      <w:bodyDiv w:val="1"/>
      <w:marLeft w:val="0"/>
      <w:marRight w:val="0"/>
      <w:marTop w:val="0"/>
      <w:marBottom w:val="0"/>
      <w:divBdr>
        <w:top w:val="none" w:sz="0" w:space="0" w:color="auto"/>
        <w:left w:val="none" w:sz="0" w:space="0" w:color="auto"/>
        <w:bottom w:val="none" w:sz="0" w:space="0" w:color="auto"/>
        <w:right w:val="none" w:sz="0" w:space="0" w:color="auto"/>
      </w:divBdr>
    </w:div>
    <w:div w:id="415135282">
      <w:bodyDiv w:val="1"/>
      <w:marLeft w:val="0"/>
      <w:marRight w:val="0"/>
      <w:marTop w:val="0"/>
      <w:marBottom w:val="0"/>
      <w:divBdr>
        <w:top w:val="none" w:sz="0" w:space="0" w:color="auto"/>
        <w:left w:val="none" w:sz="0" w:space="0" w:color="auto"/>
        <w:bottom w:val="none" w:sz="0" w:space="0" w:color="auto"/>
        <w:right w:val="none" w:sz="0" w:space="0" w:color="auto"/>
      </w:divBdr>
    </w:div>
    <w:div w:id="597522773">
      <w:bodyDiv w:val="1"/>
      <w:marLeft w:val="0"/>
      <w:marRight w:val="0"/>
      <w:marTop w:val="0"/>
      <w:marBottom w:val="0"/>
      <w:divBdr>
        <w:top w:val="none" w:sz="0" w:space="0" w:color="auto"/>
        <w:left w:val="none" w:sz="0" w:space="0" w:color="auto"/>
        <w:bottom w:val="none" w:sz="0" w:space="0" w:color="auto"/>
        <w:right w:val="none" w:sz="0" w:space="0" w:color="auto"/>
      </w:divBdr>
    </w:div>
    <w:div w:id="614366265">
      <w:bodyDiv w:val="1"/>
      <w:marLeft w:val="0"/>
      <w:marRight w:val="0"/>
      <w:marTop w:val="0"/>
      <w:marBottom w:val="0"/>
      <w:divBdr>
        <w:top w:val="none" w:sz="0" w:space="0" w:color="auto"/>
        <w:left w:val="none" w:sz="0" w:space="0" w:color="auto"/>
        <w:bottom w:val="none" w:sz="0" w:space="0" w:color="auto"/>
        <w:right w:val="none" w:sz="0" w:space="0" w:color="auto"/>
      </w:divBdr>
    </w:div>
    <w:div w:id="623467521">
      <w:bodyDiv w:val="1"/>
      <w:marLeft w:val="0"/>
      <w:marRight w:val="0"/>
      <w:marTop w:val="0"/>
      <w:marBottom w:val="0"/>
      <w:divBdr>
        <w:top w:val="none" w:sz="0" w:space="0" w:color="auto"/>
        <w:left w:val="none" w:sz="0" w:space="0" w:color="auto"/>
        <w:bottom w:val="none" w:sz="0" w:space="0" w:color="auto"/>
        <w:right w:val="none" w:sz="0" w:space="0" w:color="auto"/>
      </w:divBdr>
    </w:div>
    <w:div w:id="640767770">
      <w:bodyDiv w:val="1"/>
      <w:marLeft w:val="0"/>
      <w:marRight w:val="0"/>
      <w:marTop w:val="0"/>
      <w:marBottom w:val="0"/>
      <w:divBdr>
        <w:top w:val="none" w:sz="0" w:space="0" w:color="auto"/>
        <w:left w:val="none" w:sz="0" w:space="0" w:color="auto"/>
        <w:bottom w:val="none" w:sz="0" w:space="0" w:color="auto"/>
        <w:right w:val="none" w:sz="0" w:space="0" w:color="auto"/>
      </w:divBdr>
    </w:div>
    <w:div w:id="653877996">
      <w:bodyDiv w:val="1"/>
      <w:marLeft w:val="0"/>
      <w:marRight w:val="0"/>
      <w:marTop w:val="0"/>
      <w:marBottom w:val="0"/>
      <w:divBdr>
        <w:top w:val="none" w:sz="0" w:space="0" w:color="auto"/>
        <w:left w:val="none" w:sz="0" w:space="0" w:color="auto"/>
        <w:bottom w:val="none" w:sz="0" w:space="0" w:color="auto"/>
        <w:right w:val="none" w:sz="0" w:space="0" w:color="auto"/>
      </w:divBdr>
    </w:div>
    <w:div w:id="678000070">
      <w:bodyDiv w:val="1"/>
      <w:marLeft w:val="0"/>
      <w:marRight w:val="0"/>
      <w:marTop w:val="0"/>
      <w:marBottom w:val="0"/>
      <w:divBdr>
        <w:top w:val="none" w:sz="0" w:space="0" w:color="auto"/>
        <w:left w:val="none" w:sz="0" w:space="0" w:color="auto"/>
        <w:bottom w:val="none" w:sz="0" w:space="0" w:color="auto"/>
        <w:right w:val="none" w:sz="0" w:space="0" w:color="auto"/>
      </w:divBdr>
    </w:div>
    <w:div w:id="694229958">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725033833">
      <w:bodyDiv w:val="1"/>
      <w:marLeft w:val="0"/>
      <w:marRight w:val="0"/>
      <w:marTop w:val="0"/>
      <w:marBottom w:val="0"/>
      <w:divBdr>
        <w:top w:val="none" w:sz="0" w:space="0" w:color="auto"/>
        <w:left w:val="none" w:sz="0" w:space="0" w:color="auto"/>
        <w:bottom w:val="none" w:sz="0" w:space="0" w:color="auto"/>
        <w:right w:val="none" w:sz="0" w:space="0" w:color="auto"/>
      </w:divBdr>
    </w:div>
    <w:div w:id="735781734">
      <w:bodyDiv w:val="1"/>
      <w:marLeft w:val="0"/>
      <w:marRight w:val="0"/>
      <w:marTop w:val="0"/>
      <w:marBottom w:val="0"/>
      <w:divBdr>
        <w:top w:val="none" w:sz="0" w:space="0" w:color="auto"/>
        <w:left w:val="none" w:sz="0" w:space="0" w:color="auto"/>
        <w:bottom w:val="none" w:sz="0" w:space="0" w:color="auto"/>
        <w:right w:val="none" w:sz="0" w:space="0" w:color="auto"/>
      </w:divBdr>
    </w:div>
    <w:div w:id="757409559">
      <w:bodyDiv w:val="1"/>
      <w:marLeft w:val="0"/>
      <w:marRight w:val="0"/>
      <w:marTop w:val="0"/>
      <w:marBottom w:val="0"/>
      <w:divBdr>
        <w:top w:val="none" w:sz="0" w:space="0" w:color="auto"/>
        <w:left w:val="none" w:sz="0" w:space="0" w:color="auto"/>
        <w:bottom w:val="none" w:sz="0" w:space="0" w:color="auto"/>
        <w:right w:val="none" w:sz="0" w:space="0" w:color="auto"/>
      </w:divBdr>
    </w:div>
    <w:div w:id="768236156">
      <w:bodyDiv w:val="1"/>
      <w:marLeft w:val="0"/>
      <w:marRight w:val="0"/>
      <w:marTop w:val="0"/>
      <w:marBottom w:val="0"/>
      <w:divBdr>
        <w:top w:val="none" w:sz="0" w:space="0" w:color="auto"/>
        <w:left w:val="none" w:sz="0" w:space="0" w:color="auto"/>
        <w:bottom w:val="none" w:sz="0" w:space="0" w:color="auto"/>
        <w:right w:val="none" w:sz="0" w:space="0" w:color="auto"/>
      </w:divBdr>
    </w:div>
    <w:div w:id="774373589">
      <w:bodyDiv w:val="1"/>
      <w:marLeft w:val="0"/>
      <w:marRight w:val="0"/>
      <w:marTop w:val="0"/>
      <w:marBottom w:val="0"/>
      <w:divBdr>
        <w:top w:val="none" w:sz="0" w:space="0" w:color="auto"/>
        <w:left w:val="none" w:sz="0" w:space="0" w:color="auto"/>
        <w:bottom w:val="none" w:sz="0" w:space="0" w:color="auto"/>
        <w:right w:val="none" w:sz="0" w:space="0" w:color="auto"/>
      </w:divBdr>
    </w:div>
    <w:div w:id="774906914">
      <w:bodyDiv w:val="1"/>
      <w:marLeft w:val="0"/>
      <w:marRight w:val="0"/>
      <w:marTop w:val="0"/>
      <w:marBottom w:val="0"/>
      <w:divBdr>
        <w:top w:val="none" w:sz="0" w:space="0" w:color="auto"/>
        <w:left w:val="none" w:sz="0" w:space="0" w:color="auto"/>
        <w:bottom w:val="none" w:sz="0" w:space="0" w:color="auto"/>
        <w:right w:val="none" w:sz="0" w:space="0" w:color="auto"/>
      </w:divBdr>
    </w:div>
    <w:div w:id="778332922">
      <w:bodyDiv w:val="1"/>
      <w:marLeft w:val="0"/>
      <w:marRight w:val="0"/>
      <w:marTop w:val="0"/>
      <w:marBottom w:val="0"/>
      <w:divBdr>
        <w:top w:val="none" w:sz="0" w:space="0" w:color="auto"/>
        <w:left w:val="none" w:sz="0" w:space="0" w:color="auto"/>
        <w:bottom w:val="none" w:sz="0" w:space="0" w:color="auto"/>
        <w:right w:val="none" w:sz="0" w:space="0" w:color="auto"/>
      </w:divBdr>
    </w:div>
    <w:div w:id="831481704">
      <w:bodyDiv w:val="1"/>
      <w:marLeft w:val="0"/>
      <w:marRight w:val="0"/>
      <w:marTop w:val="0"/>
      <w:marBottom w:val="0"/>
      <w:divBdr>
        <w:top w:val="none" w:sz="0" w:space="0" w:color="auto"/>
        <w:left w:val="none" w:sz="0" w:space="0" w:color="auto"/>
        <w:bottom w:val="none" w:sz="0" w:space="0" w:color="auto"/>
        <w:right w:val="none" w:sz="0" w:space="0" w:color="auto"/>
      </w:divBdr>
    </w:div>
    <w:div w:id="850951022">
      <w:bodyDiv w:val="1"/>
      <w:marLeft w:val="0"/>
      <w:marRight w:val="0"/>
      <w:marTop w:val="0"/>
      <w:marBottom w:val="0"/>
      <w:divBdr>
        <w:top w:val="none" w:sz="0" w:space="0" w:color="auto"/>
        <w:left w:val="none" w:sz="0" w:space="0" w:color="auto"/>
        <w:bottom w:val="none" w:sz="0" w:space="0" w:color="auto"/>
        <w:right w:val="none" w:sz="0" w:space="0" w:color="auto"/>
      </w:divBdr>
    </w:div>
    <w:div w:id="866869629">
      <w:bodyDiv w:val="1"/>
      <w:marLeft w:val="0"/>
      <w:marRight w:val="0"/>
      <w:marTop w:val="0"/>
      <w:marBottom w:val="0"/>
      <w:divBdr>
        <w:top w:val="none" w:sz="0" w:space="0" w:color="auto"/>
        <w:left w:val="none" w:sz="0" w:space="0" w:color="auto"/>
        <w:bottom w:val="none" w:sz="0" w:space="0" w:color="auto"/>
        <w:right w:val="none" w:sz="0" w:space="0" w:color="auto"/>
      </w:divBdr>
    </w:div>
    <w:div w:id="894777291">
      <w:bodyDiv w:val="1"/>
      <w:marLeft w:val="0"/>
      <w:marRight w:val="0"/>
      <w:marTop w:val="0"/>
      <w:marBottom w:val="0"/>
      <w:divBdr>
        <w:top w:val="none" w:sz="0" w:space="0" w:color="auto"/>
        <w:left w:val="none" w:sz="0" w:space="0" w:color="auto"/>
        <w:bottom w:val="none" w:sz="0" w:space="0" w:color="auto"/>
        <w:right w:val="none" w:sz="0" w:space="0" w:color="auto"/>
      </w:divBdr>
    </w:div>
    <w:div w:id="928779492">
      <w:bodyDiv w:val="1"/>
      <w:marLeft w:val="0"/>
      <w:marRight w:val="0"/>
      <w:marTop w:val="0"/>
      <w:marBottom w:val="0"/>
      <w:divBdr>
        <w:top w:val="none" w:sz="0" w:space="0" w:color="auto"/>
        <w:left w:val="none" w:sz="0" w:space="0" w:color="auto"/>
        <w:bottom w:val="none" w:sz="0" w:space="0" w:color="auto"/>
        <w:right w:val="none" w:sz="0" w:space="0" w:color="auto"/>
      </w:divBdr>
    </w:div>
    <w:div w:id="950551095">
      <w:bodyDiv w:val="1"/>
      <w:marLeft w:val="0"/>
      <w:marRight w:val="0"/>
      <w:marTop w:val="0"/>
      <w:marBottom w:val="0"/>
      <w:divBdr>
        <w:top w:val="none" w:sz="0" w:space="0" w:color="auto"/>
        <w:left w:val="none" w:sz="0" w:space="0" w:color="auto"/>
        <w:bottom w:val="none" w:sz="0" w:space="0" w:color="auto"/>
        <w:right w:val="none" w:sz="0" w:space="0" w:color="auto"/>
      </w:divBdr>
    </w:div>
    <w:div w:id="1015351978">
      <w:bodyDiv w:val="1"/>
      <w:marLeft w:val="0"/>
      <w:marRight w:val="0"/>
      <w:marTop w:val="0"/>
      <w:marBottom w:val="0"/>
      <w:divBdr>
        <w:top w:val="none" w:sz="0" w:space="0" w:color="auto"/>
        <w:left w:val="none" w:sz="0" w:space="0" w:color="auto"/>
        <w:bottom w:val="none" w:sz="0" w:space="0" w:color="auto"/>
        <w:right w:val="none" w:sz="0" w:space="0" w:color="auto"/>
      </w:divBdr>
    </w:div>
    <w:div w:id="1022509904">
      <w:bodyDiv w:val="1"/>
      <w:marLeft w:val="0"/>
      <w:marRight w:val="0"/>
      <w:marTop w:val="0"/>
      <w:marBottom w:val="0"/>
      <w:divBdr>
        <w:top w:val="none" w:sz="0" w:space="0" w:color="auto"/>
        <w:left w:val="none" w:sz="0" w:space="0" w:color="auto"/>
        <w:bottom w:val="none" w:sz="0" w:space="0" w:color="auto"/>
        <w:right w:val="none" w:sz="0" w:space="0" w:color="auto"/>
      </w:divBdr>
    </w:div>
    <w:div w:id="1060637787">
      <w:bodyDiv w:val="1"/>
      <w:marLeft w:val="0"/>
      <w:marRight w:val="0"/>
      <w:marTop w:val="0"/>
      <w:marBottom w:val="0"/>
      <w:divBdr>
        <w:top w:val="none" w:sz="0" w:space="0" w:color="auto"/>
        <w:left w:val="none" w:sz="0" w:space="0" w:color="auto"/>
        <w:bottom w:val="none" w:sz="0" w:space="0" w:color="auto"/>
        <w:right w:val="none" w:sz="0" w:space="0" w:color="auto"/>
      </w:divBdr>
    </w:div>
    <w:div w:id="1115977308">
      <w:bodyDiv w:val="1"/>
      <w:marLeft w:val="0"/>
      <w:marRight w:val="0"/>
      <w:marTop w:val="0"/>
      <w:marBottom w:val="0"/>
      <w:divBdr>
        <w:top w:val="none" w:sz="0" w:space="0" w:color="auto"/>
        <w:left w:val="none" w:sz="0" w:space="0" w:color="auto"/>
        <w:bottom w:val="none" w:sz="0" w:space="0" w:color="auto"/>
        <w:right w:val="none" w:sz="0" w:space="0" w:color="auto"/>
      </w:divBdr>
    </w:div>
    <w:div w:id="1183085598">
      <w:bodyDiv w:val="1"/>
      <w:marLeft w:val="0"/>
      <w:marRight w:val="0"/>
      <w:marTop w:val="0"/>
      <w:marBottom w:val="0"/>
      <w:divBdr>
        <w:top w:val="none" w:sz="0" w:space="0" w:color="auto"/>
        <w:left w:val="none" w:sz="0" w:space="0" w:color="auto"/>
        <w:bottom w:val="none" w:sz="0" w:space="0" w:color="auto"/>
        <w:right w:val="none" w:sz="0" w:space="0" w:color="auto"/>
      </w:divBdr>
    </w:div>
    <w:div w:id="1202790321">
      <w:bodyDiv w:val="1"/>
      <w:marLeft w:val="0"/>
      <w:marRight w:val="0"/>
      <w:marTop w:val="0"/>
      <w:marBottom w:val="0"/>
      <w:divBdr>
        <w:top w:val="none" w:sz="0" w:space="0" w:color="auto"/>
        <w:left w:val="none" w:sz="0" w:space="0" w:color="auto"/>
        <w:bottom w:val="none" w:sz="0" w:space="0" w:color="auto"/>
        <w:right w:val="none" w:sz="0" w:space="0" w:color="auto"/>
      </w:divBdr>
    </w:div>
    <w:div w:id="1204906598">
      <w:bodyDiv w:val="1"/>
      <w:marLeft w:val="0"/>
      <w:marRight w:val="0"/>
      <w:marTop w:val="0"/>
      <w:marBottom w:val="0"/>
      <w:divBdr>
        <w:top w:val="none" w:sz="0" w:space="0" w:color="auto"/>
        <w:left w:val="none" w:sz="0" w:space="0" w:color="auto"/>
        <w:bottom w:val="none" w:sz="0" w:space="0" w:color="auto"/>
        <w:right w:val="none" w:sz="0" w:space="0" w:color="auto"/>
      </w:divBdr>
    </w:div>
    <w:div w:id="1215896972">
      <w:bodyDiv w:val="1"/>
      <w:marLeft w:val="0"/>
      <w:marRight w:val="0"/>
      <w:marTop w:val="0"/>
      <w:marBottom w:val="0"/>
      <w:divBdr>
        <w:top w:val="none" w:sz="0" w:space="0" w:color="auto"/>
        <w:left w:val="none" w:sz="0" w:space="0" w:color="auto"/>
        <w:bottom w:val="none" w:sz="0" w:space="0" w:color="auto"/>
        <w:right w:val="none" w:sz="0" w:space="0" w:color="auto"/>
      </w:divBdr>
    </w:div>
    <w:div w:id="1271627333">
      <w:bodyDiv w:val="1"/>
      <w:marLeft w:val="0"/>
      <w:marRight w:val="0"/>
      <w:marTop w:val="0"/>
      <w:marBottom w:val="0"/>
      <w:divBdr>
        <w:top w:val="none" w:sz="0" w:space="0" w:color="auto"/>
        <w:left w:val="none" w:sz="0" w:space="0" w:color="auto"/>
        <w:bottom w:val="none" w:sz="0" w:space="0" w:color="auto"/>
        <w:right w:val="none" w:sz="0" w:space="0" w:color="auto"/>
      </w:divBdr>
    </w:div>
    <w:div w:id="1292248232">
      <w:bodyDiv w:val="1"/>
      <w:marLeft w:val="0"/>
      <w:marRight w:val="0"/>
      <w:marTop w:val="0"/>
      <w:marBottom w:val="0"/>
      <w:divBdr>
        <w:top w:val="none" w:sz="0" w:space="0" w:color="auto"/>
        <w:left w:val="none" w:sz="0" w:space="0" w:color="auto"/>
        <w:bottom w:val="none" w:sz="0" w:space="0" w:color="auto"/>
        <w:right w:val="none" w:sz="0" w:space="0" w:color="auto"/>
      </w:divBdr>
    </w:div>
    <w:div w:id="1325161827">
      <w:bodyDiv w:val="1"/>
      <w:marLeft w:val="0"/>
      <w:marRight w:val="0"/>
      <w:marTop w:val="0"/>
      <w:marBottom w:val="0"/>
      <w:divBdr>
        <w:top w:val="none" w:sz="0" w:space="0" w:color="auto"/>
        <w:left w:val="none" w:sz="0" w:space="0" w:color="auto"/>
        <w:bottom w:val="none" w:sz="0" w:space="0" w:color="auto"/>
        <w:right w:val="none" w:sz="0" w:space="0" w:color="auto"/>
      </w:divBdr>
    </w:div>
    <w:div w:id="1336490901">
      <w:bodyDiv w:val="1"/>
      <w:marLeft w:val="0"/>
      <w:marRight w:val="0"/>
      <w:marTop w:val="0"/>
      <w:marBottom w:val="0"/>
      <w:divBdr>
        <w:top w:val="none" w:sz="0" w:space="0" w:color="auto"/>
        <w:left w:val="none" w:sz="0" w:space="0" w:color="auto"/>
        <w:bottom w:val="none" w:sz="0" w:space="0" w:color="auto"/>
        <w:right w:val="none" w:sz="0" w:space="0" w:color="auto"/>
      </w:divBdr>
    </w:div>
    <w:div w:id="1422222268">
      <w:bodyDiv w:val="1"/>
      <w:marLeft w:val="0"/>
      <w:marRight w:val="0"/>
      <w:marTop w:val="0"/>
      <w:marBottom w:val="0"/>
      <w:divBdr>
        <w:top w:val="none" w:sz="0" w:space="0" w:color="auto"/>
        <w:left w:val="none" w:sz="0" w:space="0" w:color="auto"/>
        <w:bottom w:val="none" w:sz="0" w:space="0" w:color="auto"/>
        <w:right w:val="none" w:sz="0" w:space="0" w:color="auto"/>
      </w:divBdr>
    </w:div>
    <w:div w:id="1431047961">
      <w:bodyDiv w:val="1"/>
      <w:marLeft w:val="0"/>
      <w:marRight w:val="0"/>
      <w:marTop w:val="0"/>
      <w:marBottom w:val="0"/>
      <w:divBdr>
        <w:top w:val="none" w:sz="0" w:space="0" w:color="auto"/>
        <w:left w:val="none" w:sz="0" w:space="0" w:color="auto"/>
        <w:bottom w:val="none" w:sz="0" w:space="0" w:color="auto"/>
        <w:right w:val="none" w:sz="0" w:space="0" w:color="auto"/>
      </w:divBdr>
    </w:div>
    <w:div w:id="1432513386">
      <w:bodyDiv w:val="1"/>
      <w:marLeft w:val="0"/>
      <w:marRight w:val="0"/>
      <w:marTop w:val="0"/>
      <w:marBottom w:val="0"/>
      <w:divBdr>
        <w:top w:val="none" w:sz="0" w:space="0" w:color="auto"/>
        <w:left w:val="none" w:sz="0" w:space="0" w:color="auto"/>
        <w:bottom w:val="none" w:sz="0" w:space="0" w:color="auto"/>
        <w:right w:val="none" w:sz="0" w:space="0" w:color="auto"/>
      </w:divBdr>
    </w:div>
    <w:div w:id="1463109245">
      <w:bodyDiv w:val="1"/>
      <w:marLeft w:val="0"/>
      <w:marRight w:val="0"/>
      <w:marTop w:val="0"/>
      <w:marBottom w:val="0"/>
      <w:divBdr>
        <w:top w:val="none" w:sz="0" w:space="0" w:color="auto"/>
        <w:left w:val="none" w:sz="0" w:space="0" w:color="auto"/>
        <w:bottom w:val="none" w:sz="0" w:space="0" w:color="auto"/>
        <w:right w:val="none" w:sz="0" w:space="0" w:color="auto"/>
      </w:divBdr>
    </w:div>
    <w:div w:id="1533955616">
      <w:bodyDiv w:val="1"/>
      <w:marLeft w:val="0"/>
      <w:marRight w:val="0"/>
      <w:marTop w:val="0"/>
      <w:marBottom w:val="0"/>
      <w:divBdr>
        <w:top w:val="none" w:sz="0" w:space="0" w:color="auto"/>
        <w:left w:val="none" w:sz="0" w:space="0" w:color="auto"/>
        <w:bottom w:val="none" w:sz="0" w:space="0" w:color="auto"/>
        <w:right w:val="none" w:sz="0" w:space="0" w:color="auto"/>
      </w:divBdr>
    </w:div>
    <w:div w:id="1561407372">
      <w:bodyDiv w:val="1"/>
      <w:marLeft w:val="0"/>
      <w:marRight w:val="0"/>
      <w:marTop w:val="0"/>
      <w:marBottom w:val="0"/>
      <w:divBdr>
        <w:top w:val="none" w:sz="0" w:space="0" w:color="auto"/>
        <w:left w:val="none" w:sz="0" w:space="0" w:color="auto"/>
        <w:bottom w:val="none" w:sz="0" w:space="0" w:color="auto"/>
        <w:right w:val="none" w:sz="0" w:space="0" w:color="auto"/>
      </w:divBdr>
    </w:div>
    <w:div w:id="1571648227">
      <w:bodyDiv w:val="1"/>
      <w:marLeft w:val="0"/>
      <w:marRight w:val="0"/>
      <w:marTop w:val="0"/>
      <w:marBottom w:val="0"/>
      <w:divBdr>
        <w:top w:val="none" w:sz="0" w:space="0" w:color="auto"/>
        <w:left w:val="none" w:sz="0" w:space="0" w:color="auto"/>
        <w:bottom w:val="none" w:sz="0" w:space="0" w:color="auto"/>
        <w:right w:val="none" w:sz="0" w:space="0" w:color="auto"/>
      </w:divBdr>
    </w:div>
    <w:div w:id="1596211618">
      <w:bodyDiv w:val="1"/>
      <w:marLeft w:val="0"/>
      <w:marRight w:val="0"/>
      <w:marTop w:val="0"/>
      <w:marBottom w:val="0"/>
      <w:divBdr>
        <w:top w:val="none" w:sz="0" w:space="0" w:color="auto"/>
        <w:left w:val="none" w:sz="0" w:space="0" w:color="auto"/>
        <w:bottom w:val="none" w:sz="0" w:space="0" w:color="auto"/>
        <w:right w:val="none" w:sz="0" w:space="0" w:color="auto"/>
      </w:divBdr>
    </w:div>
    <w:div w:id="1623224649">
      <w:bodyDiv w:val="1"/>
      <w:marLeft w:val="0"/>
      <w:marRight w:val="0"/>
      <w:marTop w:val="0"/>
      <w:marBottom w:val="0"/>
      <w:divBdr>
        <w:top w:val="none" w:sz="0" w:space="0" w:color="auto"/>
        <w:left w:val="none" w:sz="0" w:space="0" w:color="auto"/>
        <w:bottom w:val="none" w:sz="0" w:space="0" w:color="auto"/>
        <w:right w:val="none" w:sz="0" w:space="0" w:color="auto"/>
      </w:divBdr>
    </w:div>
    <w:div w:id="1671323398">
      <w:bodyDiv w:val="1"/>
      <w:marLeft w:val="0"/>
      <w:marRight w:val="0"/>
      <w:marTop w:val="0"/>
      <w:marBottom w:val="0"/>
      <w:divBdr>
        <w:top w:val="none" w:sz="0" w:space="0" w:color="auto"/>
        <w:left w:val="none" w:sz="0" w:space="0" w:color="auto"/>
        <w:bottom w:val="none" w:sz="0" w:space="0" w:color="auto"/>
        <w:right w:val="none" w:sz="0" w:space="0" w:color="auto"/>
      </w:divBdr>
    </w:div>
    <w:div w:id="1688478544">
      <w:bodyDiv w:val="1"/>
      <w:marLeft w:val="0"/>
      <w:marRight w:val="0"/>
      <w:marTop w:val="0"/>
      <w:marBottom w:val="0"/>
      <w:divBdr>
        <w:top w:val="none" w:sz="0" w:space="0" w:color="auto"/>
        <w:left w:val="none" w:sz="0" w:space="0" w:color="auto"/>
        <w:bottom w:val="none" w:sz="0" w:space="0" w:color="auto"/>
        <w:right w:val="none" w:sz="0" w:space="0" w:color="auto"/>
      </w:divBdr>
    </w:div>
    <w:div w:id="1727488670">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763184599">
      <w:bodyDiv w:val="1"/>
      <w:marLeft w:val="0"/>
      <w:marRight w:val="0"/>
      <w:marTop w:val="0"/>
      <w:marBottom w:val="0"/>
      <w:divBdr>
        <w:top w:val="none" w:sz="0" w:space="0" w:color="auto"/>
        <w:left w:val="none" w:sz="0" w:space="0" w:color="auto"/>
        <w:bottom w:val="none" w:sz="0" w:space="0" w:color="auto"/>
        <w:right w:val="none" w:sz="0" w:space="0" w:color="auto"/>
      </w:divBdr>
    </w:div>
    <w:div w:id="1787650149">
      <w:bodyDiv w:val="1"/>
      <w:marLeft w:val="0"/>
      <w:marRight w:val="0"/>
      <w:marTop w:val="0"/>
      <w:marBottom w:val="0"/>
      <w:divBdr>
        <w:top w:val="none" w:sz="0" w:space="0" w:color="auto"/>
        <w:left w:val="none" w:sz="0" w:space="0" w:color="auto"/>
        <w:bottom w:val="none" w:sz="0" w:space="0" w:color="auto"/>
        <w:right w:val="none" w:sz="0" w:space="0" w:color="auto"/>
      </w:divBdr>
    </w:div>
    <w:div w:id="1790051006">
      <w:bodyDiv w:val="1"/>
      <w:marLeft w:val="0"/>
      <w:marRight w:val="0"/>
      <w:marTop w:val="0"/>
      <w:marBottom w:val="0"/>
      <w:divBdr>
        <w:top w:val="none" w:sz="0" w:space="0" w:color="auto"/>
        <w:left w:val="none" w:sz="0" w:space="0" w:color="auto"/>
        <w:bottom w:val="none" w:sz="0" w:space="0" w:color="auto"/>
        <w:right w:val="none" w:sz="0" w:space="0" w:color="auto"/>
      </w:divBdr>
    </w:div>
    <w:div w:id="1802067757">
      <w:bodyDiv w:val="1"/>
      <w:marLeft w:val="0"/>
      <w:marRight w:val="0"/>
      <w:marTop w:val="0"/>
      <w:marBottom w:val="0"/>
      <w:divBdr>
        <w:top w:val="none" w:sz="0" w:space="0" w:color="auto"/>
        <w:left w:val="none" w:sz="0" w:space="0" w:color="auto"/>
        <w:bottom w:val="none" w:sz="0" w:space="0" w:color="auto"/>
        <w:right w:val="none" w:sz="0" w:space="0" w:color="auto"/>
      </w:divBdr>
    </w:div>
    <w:div w:id="1825471220">
      <w:bodyDiv w:val="1"/>
      <w:marLeft w:val="0"/>
      <w:marRight w:val="0"/>
      <w:marTop w:val="0"/>
      <w:marBottom w:val="0"/>
      <w:divBdr>
        <w:top w:val="none" w:sz="0" w:space="0" w:color="auto"/>
        <w:left w:val="none" w:sz="0" w:space="0" w:color="auto"/>
        <w:bottom w:val="none" w:sz="0" w:space="0" w:color="auto"/>
        <w:right w:val="none" w:sz="0" w:space="0" w:color="auto"/>
      </w:divBdr>
    </w:div>
    <w:div w:id="1834446050">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 w:id="1863274788">
      <w:bodyDiv w:val="1"/>
      <w:marLeft w:val="0"/>
      <w:marRight w:val="0"/>
      <w:marTop w:val="0"/>
      <w:marBottom w:val="0"/>
      <w:divBdr>
        <w:top w:val="none" w:sz="0" w:space="0" w:color="auto"/>
        <w:left w:val="none" w:sz="0" w:space="0" w:color="auto"/>
        <w:bottom w:val="none" w:sz="0" w:space="0" w:color="auto"/>
        <w:right w:val="none" w:sz="0" w:space="0" w:color="auto"/>
      </w:divBdr>
    </w:div>
    <w:div w:id="1914047245">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35162725">
      <w:bodyDiv w:val="1"/>
      <w:marLeft w:val="0"/>
      <w:marRight w:val="0"/>
      <w:marTop w:val="0"/>
      <w:marBottom w:val="0"/>
      <w:divBdr>
        <w:top w:val="none" w:sz="0" w:space="0" w:color="auto"/>
        <w:left w:val="none" w:sz="0" w:space="0" w:color="auto"/>
        <w:bottom w:val="none" w:sz="0" w:space="0" w:color="auto"/>
        <w:right w:val="none" w:sz="0" w:space="0" w:color="auto"/>
      </w:divBdr>
    </w:div>
    <w:div w:id="1941450036">
      <w:bodyDiv w:val="1"/>
      <w:marLeft w:val="0"/>
      <w:marRight w:val="0"/>
      <w:marTop w:val="0"/>
      <w:marBottom w:val="0"/>
      <w:divBdr>
        <w:top w:val="none" w:sz="0" w:space="0" w:color="auto"/>
        <w:left w:val="none" w:sz="0" w:space="0" w:color="auto"/>
        <w:bottom w:val="none" w:sz="0" w:space="0" w:color="auto"/>
        <w:right w:val="none" w:sz="0" w:space="0" w:color="auto"/>
      </w:divBdr>
    </w:div>
    <w:div w:id="1951163582">
      <w:bodyDiv w:val="1"/>
      <w:marLeft w:val="0"/>
      <w:marRight w:val="0"/>
      <w:marTop w:val="0"/>
      <w:marBottom w:val="0"/>
      <w:divBdr>
        <w:top w:val="none" w:sz="0" w:space="0" w:color="auto"/>
        <w:left w:val="none" w:sz="0" w:space="0" w:color="auto"/>
        <w:bottom w:val="none" w:sz="0" w:space="0" w:color="auto"/>
        <w:right w:val="none" w:sz="0" w:space="0" w:color="auto"/>
      </w:divBdr>
    </w:div>
    <w:div w:id="2000618999">
      <w:bodyDiv w:val="1"/>
      <w:marLeft w:val="0"/>
      <w:marRight w:val="0"/>
      <w:marTop w:val="0"/>
      <w:marBottom w:val="0"/>
      <w:divBdr>
        <w:top w:val="none" w:sz="0" w:space="0" w:color="auto"/>
        <w:left w:val="none" w:sz="0" w:space="0" w:color="auto"/>
        <w:bottom w:val="none" w:sz="0" w:space="0" w:color="auto"/>
        <w:right w:val="none" w:sz="0" w:space="0" w:color="auto"/>
      </w:divBdr>
    </w:div>
    <w:div w:id="2032409575">
      <w:bodyDiv w:val="1"/>
      <w:marLeft w:val="0"/>
      <w:marRight w:val="0"/>
      <w:marTop w:val="0"/>
      <w:marBottom w:val="0"/>
      <w:divBdr>
        <w:top w:val="none" w:sz="0" w:space="0" w:color="auto"/>
        <w:left w:val="none" w:sz="0" w:space="0" w:color="auto"/>
        <w:bottom w:val="none" w:sz="0" w:space="0" w:color="auto"/>
        <w:right w:val="none" w:sz="0" w:space="0" w:color="auto"/>
      </w:divBdr>
    </w:div>
    <w:div w:id="2073691233">
      <w:bodyDiv w:val="1"/>
      <w:marLeft w:val="0"/>
      <w:marRight w:val="0"/>
      <w:marTop w:val="0"/>
      <w:marBottom w:val="0"/>
      <w:divBdr>
        <w:top w:val="none" w:sz="0" w:space="0" w:color="auto"/>
        <w:left w:val="none" w:sz="0" w:space="0" w:color="auto"/>
        <w:bottom w:val="none" w:sz="0" w:space="0" w:color="auto"/>
        <w:right w:val="none" w:sz="0" w:space="0" w:color="auto"/>
      </w:divBdr>
    </w:div>
    <w:div w:id="2080203178">
      <w:bodyDiv w:val="1"/>
      <w:marLeft w:val="0"/>
      <w:marRight w:val="0"/>
      <w:marTop w:val="0"/>
      <w:marBottom w:val="0"/>
      <w:divBdr>
        <w:top w:val="none" w:sz="0" w:space="0" w:color="auto"/>
        <w:left w:val="none" w:sz="0" w:space="0" w:color="auto"/>
        <w:bottom w:val="none" w:sz="0" w:space="0" w:color="auto"/>
        <w:right w:val="none" w:sz="0" w:space="0" w:color="auto"/>
      </w:divBdr>
    </w:div>
    <w:div w:id="2082480852">
      <w:bodyDiv w:val="1"/>
      <w:marLeft w:val="0"/>
      <w:marRight w:val="0"/>
      <w:marTop w:val="0"/>
      <w:marBottom w:val="0"/>
      <w:divBdr>
        <w:top w:val="none" w:sz="0" w:space="0" w:color="auto"/>
        <w:left w:val="none" w:sz="0" w:space="0" w:color="auto"/>
        <w:bottom w:val="none" w:sz="0" w:space="0" w:color="auto"/>
        <w:right w:val="none" w:sz="0" w:space="0" w:color="auto"/>
      </w:divBdr>
    </w:div>
    <w:div w:id="2090954988">
      <w:bodyDiv w:val="1"/>
      <w:marLeft w:val="0"/>
      <w:marRight w:val="0"/>
      <w:marTop w:val="0"/>
      <w:marBottom w:val="0"/>
      <w:divBdr>
        <w:top w:val="none" w:sz="0" w:space="0" w:color="auto"/>
        <w:left w:val="none" w:sz="0" w:space="0" w:color="auto"/>
        <w:bottom w:val="none" w:sz="0" w:space="0" w:color="auto"/>
        <w:right w:val="none" w:sz="0" w:space="0" w:color="auto"/>
      </w:divBdr>
    </w:div>
    <w:div w:id="212476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AA1B-92B2-4A9E-89DF-3CB58D3B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2</cp:revision>
  <cp:lastPrinted>2013-06-19T11:09:00Z</cp:lastPrinted>
  <dcterms:created xsi:type="dcterms:W3CDTF">2024-04-18T15:18:00Z</dcterms:created>
  <dcterms:modified xsi:type="dcterms:W3CDTF">2024-04-18T15:18:00Z</dcterms:modified>
</cp:coreProperties>
</file>