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48"/>
      </w:tblGrid>
      <w:tr w:rsidR="00B60259" w:rsidRPr="00EF4843" w14:paraId="75D05818" w14:textId="77777777">
        <w:trPr>
          <w:trHeight w:val="1566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39FE203" w14:textId="77777777" w:rsidR="00CD4BE5" w:rsidRPr="00EF4843" w:rsidRDefault="00DA3C21">
            <w:pPr>
              <w:rPr>
                <w:rFonts w:ascii="Times New Roman" w:hAnsi="Times New Roman"/>
              </w:rPr>
            </w:pPr>
            <w:r w:rsidRPr="00EF4843">
              <w:rPr>
                <w:rFonts w:ascii="Times New Roman" w:hAnsi="Times New Roman"/>
                <w:noProof/>
              </w:rPr>
              <w:drawing>
                <wp:inline distT="0" distB="0" distL="0" distR="0" wp14:anchorId="09F92420" wp14:editId="35EB8457">
                  <wp:extent cx="948055" cy="94805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</w:tcPr>
          <w:p w14:paraId="37AE7CCF" w14:textId="77777777" w:rsidR="00CD4BE5" w:rsidRPr="00EF4843" w:rsidRDefault="00CD4BE5">
            <w:pPr>
              <w:pStyle w:val="Titolo1"/>
              <w:rPr>
                <w:b w:val="0"/>
                <w:i w:val="0"/>
                <w:sz w:val="36"/>
                <w:u w:val="none"/>
              </w:rPr>
            </w:pPr>
            <w:r w:rsidRPr="00EF4843">
              <w:rPr>
                <w:b w:val="0"/>
                <w:i w:val="0"/>
                <w:sz w:val="36"/>
                <w:u w:val="none"/>
              </w:rPr>
              <w:t>Università degli Studi di Catanzaro “Magna Græcia”</w:t>
            </w:r>
          </w:p>
          <w:p w14:paraId="3BF6E45F" w14:textId="77777777" w:rsidR="00CD4BE5" w:rsidRPr="00EF4843" w:rsidRDefault="00CD4BE5">
            <w:pPr>
              <w:pStyle w:val="Titolo2"/>
              <w:jc w:val="left"/>
              <w:rPr>
                <w:b w:val="0"/>
                <w:i w:val="0"/>
                <w:sz w:val="20"/>
              </w:rPr>
            </w:pPr>
          </w:p>
          <w:p w14:paraId="09A3DBD1" w14:textId="77777777" w:rsidR="00CD4BE5" w:rsidRPr="00EF4843" w:rsidRDefault="00CD4BE5">
            <w:pPr>
              <w:pStyle w:val="Titolo3"/>
              <w:rPr>
                <w:rFonts w:ascii="Times New Roman" w:hAnsi="Times New Roman"/>
                <w:b/>
                <w:i/>
                <w:sz w:val="28"/>
              </w:rPr>
            </w:pPr>
            <w:r w:rsidRPr="00EF4843">
              <w:rPr>
                <w:rFonts w:ascii="Times New Roman" w:hAnsi="Times New Roman"/>
                <w:b/>
                <w:i/>
                <w:sz w:val="28"/>
              </w:rPr>
              <w:t>Scuola di Medicina e Chirurgia</w:t>
            </w:r>
          </w:p>
          <w:p w14:paraId="6E34A974" w14:textId="77777777" w:rsidR="00CD4BE5" w:rsidRPr="00EF4843" w:rsidRDefault="00CD4BE5">
            <w:pPr>
              <w:rPr>
                <w:rFonts w:ascii="Times New Roman" w:hAnsi="Times New Roman"/>
                <w:b/>
                <w:i/>
                <w:sz w:val="28"/>
              </w:rPr>
            </w:pPr>
          </w:p>
          <w:p w14:paraId="7555C0BF" w14:textId="77777777" w:rsidR="00CD4BE5" w:rsidRPr="00EF4843" w:rsidRDefault="00CD4BE5" w:rsidP="00B60259">
            <w:pPr>
              <w:pStyle w:val="Titolo3"/>
              <w:rPr>
                <w:rFonts w:ascii="Times New Roman" w:hAnsi="Times New Roman"/>
              </w:rPr>
            </w:pPr>
          </w:p>
        </w:tc>
      </w:tr>
    </w:tbl>
    <w:p w14:paraId="54D08289" w14:textId="77777777" w:rsidR="00FC7ECF" w:rsidRPr="00EF4843" w:rsidRDefault="00FC7ECF" w:rsidP="00B60259">
      <w:pPr>
        <w:pStyle w:val="Titolo"/>
        <w:jc w:val="left"/>
        <w:rPr>
          <w:rFonts w:ascii="Times New Roman" w:hAnsi="Times New Roman"/>
          <w:sz w:val="28"/>
        </w:rPr>
      </w:pPr>
    </w:p>
    <w:p w14:paraId="5E2C984F" w14:textId="5D5088A3" w:rsidR="00B60259" w:rsidRPr="00EF4843" w:rsidRDefault="007F78E7" w:rsidP="007F78E7">
      <w:pPr>
        <w:pStyle w:val="Titolo"/>
        <w:rPr>
          <w:rFonts w:ascii="Times New Roman" w:hAnsi="Times New Roman"/>
          <w:sz w:val="28"/>
        </w:rPr>
      </w:pPr>
      <w:r w:rsidRPr="00EF4843">
        <w:rPr>
          <w:rFonts w:ascii="Times New Roman" w:hAnsi="Times New Roman"/>
          <w:sz w:val="28"/>
        </w:rPr>
        <w:t xml:space="preserve">CORSO DI LAUREA IN </w:t>
      </w:r>
      <w:r w:rsidR="002D4BE1" w:rsidRPr="00EF4843">
        <w:rPr>
          <w:rFonts w:ascii="Times New Roman" w:hAnsi="Times New Roman"/>
          <w:sz w:val="28"/>
        </w:rPr>
        <w:t>INFERMIERISTICA</w:t>
      </w:r>
    </w:p>
    <w:p w14:paraId="322AED28" w14:textId="77777777" w:rsidR="007F78E7" w:rsidRPr="00EF4843" w:rsidRDefault="007F78E7" w:rsidP="007F78E7">
      <w:pPr>
        <w:pStyle w:val="Titolo"/>
        <w:rPr>
          <w:rFonts w:ascii="Times New Roman" w:hAnsi="Times New Roman"/>
          <w:sz w:val="28"/>
        </w:rPr>
      </w:pPr>
    </w:p>
    <w:p w14:paraId="55490200" w14:textId="2F8396D8" w:rsidR="007F78E7" w:rsidRPr="00EF4843" w:rsidRDefault="007F78E7" w:rsidP="007F78E7">
      <w:pPr>
        <w:pStyle w:val="Titolo"/>
        <w:rPr>
          <w:rFonts w:ascii="Times New Roman" w:hAnsi="Times New Roman"/>
          <w:sz w:val="28"/>
        </w:rPr>
      </w:pPr>
      <w:r w:rsidRPr="00EF4843">
        <w:rPr>
          <w:rFonts w:ascii="Times New Roman" w:hAnsi="Times New Roman"/>
          <w:sz w:val="28"/>
        </w:rPr>
        <w:t>I Anno</w:t>
      </w:r>
      <w:r w:rsidR="002D4BE1" w:rsidRPr="00EF4843">
        <w:rPr>
          <w:rFonts w:ascii="Times New Roman" w:hAnsi="Times New Roman"/>
          <w:sz w:val="28"/>
        </w:rPr>
        <w:t>, I</w:t>
      </w:r>
      <w:r w:rsidR="001F5676" w:rsidRPr="00EF4843">
        <w:rPr>
          <w:rFonts w:ascii="Times New Roman" w:hAnsi="Times New Roman"/>
          <w:sz w:val="28"/>
        </w:rPr>
        <w:t xml:space="preserve"> Semestre,</w:t>
      </w:r>
      <w:r w:rsidRPr="00EF4843">
        <w:rPr>
          <w:rFonts w:ascii="Times New Roman" w:hAnsi="Times New Roman"/>
          <w:sz w:val="28"/>
        </w:rPr>
        <w:t xml:space="preserve"> A.A. 20</w:t>
      </w:r>
      <w:r w:rsidR="009B5781" w:rsidRPr="00EF4843">
        <w:rPr>
          <w:rFonts w:ascii="Times New Roman" w:hAnsi="Times New Roman"/>
          <w:sz w:val="28"/>
        </w:rPr>
        <w:t>2</w:t>
      </w:r>
      <w:r w:rsidR="004C7A36">
        <w:rPr>
          <w:rFonts w:ascii="Times New Roman" w:hAnsi="Times New Roman"/>
          <w:sz w:val="28"/>
        </w:rPr>
        <w:t>2</w:t>
      </w:r>
      <w:r w:rsidRPr="00EF4843">
        <w:rPr>
          <w:rFonts w:ascii="Times New Roman" w:hAnsi="Times New Roman"/>
          <w:sz w:val="28"/>
        </w:rPr>
        <w:t>/20</w:t>
      </w:r>
      <w:r w:rsidR="004C7A36">
        <w:rPr>
          <w:rFonts w:ascii="Times New Roman" w:hAnsi="Times New Roman"/>
          <w:sz w:val="28"/>
        </w:rPr>
        <w:t>23</w:t>
      </w:r>
    </w:p>
    <w:p w14:paraId="6706B32B" w14:textId="421FD2DD" w:rsidR="00B60259" w:rsidRPr="00EF4843" w:rsidRDefault="00B60259" w:rsidP="007F78E7">
      <w:pPr>
        <w:pStyle w:val="western"/>
        <w:spacing w:after="0"/>
        <w:ind w:firstLine="708"/>
        <w:jc w:val="center"/>
        <w:rPr>
          <w:rFonts w:ascii="Times New Roman" w:hAnsi="Times New Roman"/>
          <w:b/>
          <w:sz w:val="28"/>
          <w:u w:val="single"/>
        </w:rPr>
      </w:pPr>
      <w:r w:rsidRPr="00EF4843">
        <w:rPr>
          <w:rFonts w:ascii="Times New Roman" w:hAnsi="Times New Roman"/>
          <w:b/>
          <w:sz w:val="28"/>
          <w:u w:val="single"/>
        </w:rPr>
        <w:t xml:space="preserve">C.I. </w:t>
      </w:r>
      <w:r w:rsidR="00991A66" w:rsidRPr="00EF4843">
        <w:rPr>
          <w:rFonts w:ascii="Times New Roman" w:hAnsi="Times New Roman"/>
          <w:b/>
          <w:sz w:val="28"/>
          <w:u w:val="single"/>
        </w:rPr>
        <w:t>Scienze informatiche applicate alla gestione sanitaria</w:t>
      </w:r>
    </w:p>
    <w:p w14:paraId="01B3DBED" w14:textId="77777777" w:rsidR="00392120" w:rsidRPr="00EF4843" w:rsidRDefault="00392120" w:rsidP="007F78E7">
      <w:pPr>
        <w:pStyle w:val="western"/>
        <w:spacing w:after="0"/>
        <w:ind w:firstLine="708"/>
        <w:jc w:val="center"/>
        <w:rPr>
          <w:rFonts w:ascii="Times New Roman" w:hAnsi="Times New Roman"/>
          <w:b/>
          <w:sz w:val="28"/>
          <w:u w:val="single"/>
        </w:rPr>
      </w:pPr>
    </w:p>
    <w:p w14:paraId="118A56DD" w14:textId="29B28843" w:rsidR="002D4BE1" w:rsidRPr="00EF4843" w:rsidRDefault="00156DB2" w:rsidP="002D4BE1">
      <w:pPr>
        <w:pStyle w:val="Titolo"/>
        <w:jc w:val="both"/>
        <w:rPr>
          <w:rFonts w:ascii="Times New Roman" w:hAnsi="Times New Roman"/>
          <w:sz w:val="28"/>
        </w:rPr>
      </w:pPr>
      <w:r w:rsidRPr="00EF4843">
        <w:rPr>
          <w:rFonts w:ascii="Times New Roman" w:hAnsi="Times New Roman"/>
          <w:sz w:val="28"/>
        </w:rPr>
        <w:t>MED/</w:t>
      </w:r>
      <w:r w:rsidR="00991A66" w:rsidRPr="00EF4843">
        <w:rPr>
          <w:rFonts w:ascii="Times New Roman" w:hAnsi="Times New Roman"/>
          <w:sz w:val="28"/>
        </w:rPr>
        <w:t>01</w:t>
      </w:r>
      <w:r w:rsidRPr="00EF4843">
        <w:rPr>
          <w:rFonts w:ascii="Times New Roman" w:hAnsi="Times New Roman"/>
          <w:sz w:val="28"/>
        </w:rPr>
        <w:t xml:space="preserve"> </w:t>
      </w:r>
      <w:r w:rsidR="00991A66" w:rsidRPr="00EF4843">
        <w:rPr>
          <w:rFonts w:ascii="Times New Roman" w:hAnsi="Times New Roman"/>
          <w:sz w:val="28"/>
        </w:rPr>
        <w:t>STATISTICA MEDICA</w:t>
      </w:r>
      <w:r w:rsidRPr="00EF4843">
        <w:rPr>
          <w:rFonts w:ascii="Times New Roman" w:hAnsi="Times New Roman"/>
          <w:sz w:val="28"/>
        </w:rPr>
        <w:t xml:space="preserve"> (1 CFU)</w:t>
      </w:r>
    </w:p>
    <w:p w14:paraId="004EF33C" w14:textId="695B6AA8" w:rsidR="00991A66" w:rsidRPr="00EF4843" w:rsidRDefault="00991A66" w:rsidP="00991A66">
      <w:pPr>
        <w:rPr>
          <w:rFonts w:ascii="Times New Roman" w:eastAsia="Times New Roman" w:hAnsi="Times New Roman"/>
          <w:b/>
          <w:sz w:val="28"/>
          <w:szCs w:val="28"/>
        </w:rPr>
      </w:pPr>
      <w:r w:rsidRPr="00EF4843">
        <w:rPr>
          <w:rFonts w:ascii="Times New Roman" w:eastAsia="Times New Roman" w:hAnsi="Times New Roman"/>
          <w:b/>
          <w:sz w:val="28"/>
          <w:szCs w:val="28"/>
        </w:rPr>
        <w:t>ING-INF/05 SISTEMI DI ELABORAZIONE DELLE INFORMAZIONI (3 CFU)</w:t>
      </w:r>
    </w:p>
    <w:p w14:paraId="73178CFD" w14:textId="4710225A" w:rsidR="009E2335" w:rsidRPr="00EF4843" w:rsidRDefault="003A7976" w:rsidP="00991A66">
      <w:pPr>
        <w:rPr>
          <w:rFonts w:ascii="Times New Roman" w:eastAsia="Times New Roman" w:hAnsi="Times New Roman"/>
          <w:b/>
          <w:sz w:val="28"/>
          <w:szCs w:val="28"/>
        </w:rPr>
      </w:pPr>
      <w:r w:rsidRPr="00EF4843">
        <w:rPr>
          <w:rFonts w:ascii="Times New Roman" w:eastAsia="Times New Roman" w:hAnsi="Times New Roman"/>
          <w:b/>
          <w:sz w:val="28"/>
          <w:szCs w:val="28"/>
        </w:rPr>
        <w:t xml:space="preserve">MED/42 </w:t>
      </w:r>
      <w:r w:rsidR="00CB6002" w:rsidRPr="00EF4843">
        <w:rPr>
          <w:rFonts w:ascii="Times New Roman" w:eastAsia="Times New Roman" w:hAnsi="Times New Roman"/>
          <w:b/>
          <w:sz w:val="28"/>
          <w:szCs w:val="28"/>
        </w:rPr>
        <w:t xml:space="preserve">IGIENE GENERALE E </w:t>
      </w:r>
      <w:r w:rsidR="005272B1">
        <w:rPr>
          <w:rFonts w:ascii="Times New Roman" w:eastAsia="Times New Roman" w:hAnsi="Times New Roman"/>
          <w:b/>
          <w:sz w:val="28"/>
          <w:szCs w:val="28"/>
        </w:rPr>
        <w:t>APPLICATA</w:t>
      </w:r>
      <w:r w:rsidR="00C36337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="00DF28E4">
        <w:rPr>
          <w:rFonts w:ascii="Times New Roman" w:eastAsia="Times New Roman" w:hAnsi="Times New Roman"/>
          <w:b/>
          <w:sz w:val="28"/>
          <w:szCs w:val="28"/>
        </w:rPr>
        <w:t>2 CFU)</w:t>
      </w:r>
    </w:p>
    <w:p w14:paraId="3097E5C1" w14:textId="77777777" w:rsidR="002D4BE1" w:rsidRPr="00EF4843" w:rsidRDefault="002D4BE1" w:rsidP="00CA3482">
      <w:pPr>
        <w:pStyle w:val="Titolo"/>
        <w:jc w:val="both"/>
        <w:rPr>
          <w:rFonts w:ascii="Times New Roman" w:hAnsi="Times New Roman"/>
          <w:sz w:val="28"/>
        </w:rPr>
      </w:pPr>
    </w:p>
    <w:p w14:paraId="64E246E0" w14:textId="6132E5A4" w:rsidR="005419A9" w:rsidRPr="00EF4843" w:rsidRDefault="005419A9" w:rsidP="005419A9">
      <w:pPr>
        <w:pStyle w:val="Titolo2"/>
        <w:ind w:left="567"/>
        <w:jc w:val="both"/>
        <w:rPr>
          <w:rFonts w:eastAsia="Times"/>
          <w:i w:val="0"/>
          <w:u w:val="none"/>
        </w:rPr>
      </w:pPr>
      <w:r w:rsidRPr="00EF4843">
        <w:rPr>
          <w:rFonts w:eastAsia="Times"/>
          <w:i w:val="0"/>
          <w:u w:val="none"/>
        </w:rPr>
        <w:t xml:space="preserve">Modulo di </w:t>
      </w:r>
      <w:r w:rsidR="00991A66" w:rsidRPr="00EF4843">
        <w:rPr>
          <w:rFonts w:eastAsia="Times"/>
          <w:i w:val="0"/>
          <w:u w:val="none"/>
        </w:rPr>
        <w:t>Statistica medica</w:t>
      </w:r>
      <w:r w:rsidRPr="00EF4843">
        <w:rPr>
          <w:rFonts w:eastAsia="Times"/>
          <w:i w:val="0"/>
          <w:u w:val="none"/>
        </w:rPr>
        <w:t>:</w:t>
      </w:r>
    </w:p>
    <w:p w14:paraId="57C5DA43" w14:textId="1DFFA525" w:rsidR="005419A9" w:rsidRPr="00EF4843" w:rsidRDefault="005419A9" w:rsidP="005419A9">
      <w:pPr>
        <w:ind w:left="567"/>
        <w:rPr>
          <w:rFonts w:ascii="Times New Roman" w:hAnsi="Times New Roman"/>
        </w:rPr>
      </w:pPr>
      <w:r w:rsidRPr="00EF4843">
        <w:rPr>
          <w:rFonts w:ascii="Times New Roman" w:hAnsi="Times New Roman"/>
          <w:u w:val="single"/>
        </w:rPr>
        <w:t>Docente:</w:t>
      </w:r>
      <w:r w:rsidRPr="00EF4843">
        <w:rPr>
          <w:rFonts w:ascii="Times New Roman" w:hAnsi="Times New Roman"/>
        </w:rPr>
        <w:t xml:space="preserve"> Prof. </w:t>
      </w:r>
      <w:r w:rsidR="00991A66" w:rsidRPr="00EF4843">
        <w:rPr>
          <w:rFonts w:ascii="Times New Roman" w:hAnsi="Times New Roman"/>
        </w:rPr>
        <w:t>Gianfranco Di Gennaro</w:t>
      </w:r>
    </w:p>
    <w:p w14:paraId="0FFC4C34" w14:textId="77777777" w:rsidR="00991A66" w:rsidRPr="00EF4843" w:rsidRDefault="002D4BE1" w:rsidP="00991A66">
      <w:pPr>
        <w:ind w:firstLine="567"/>
        <w:rPr>
          <w:rFonts w:ascii="Times New Roman" w:hAnsi="Times New Roman"/>
        </w:rPr>
      </w:pPr>
      <w:r w:rsidRPr="00EF4843">
        <w:rPr>
          <w:rFonts w:ascii="Times New Roman" w:hAnsi="Times New Roman"/>
        </w:rPr>
        <w:t xml:space="preserve">e-mail: </w:t>
      </w:r>
      <w:hyperlink r:id="rId9" w:history="1">
        <w:r w:rsidR="00991A66" w:rsidRPr="00EF4843">
          <w:rPr>
            <w:rStyle w:val="Collegamentoipertestuale"/>
            <w:rFonts w:ascii="Times New Roman" w:hAnsi="Times New Roman"/>
          </w:rPr>
          <w:t>gianfranco.digennaro@unicz.it</w:t>
        </w:r>
      </w:hyperlink>
    </w:p>
    <w:p w14:paraId="520DD258" w14:textId="487D6128" w:rsidR="001C0641" w:rsidRPr="00EF4843" w:rsidRDefault="002D4BE1" w:rsidP="002D4BE1">
      <w:pPr>
        <w:ind w:firstLine="567"/>
        <w:rPr>
          <w:rFonts w:ascii="Times New Roman" w:hAnsi="Times New Roman"/>
        </w:rPr>
      </w:pPr>
      <w:r w:rsidRPr="00EF4843">
        <w:rPr>
          <w:rFonts w:ascii="Times New Roman" w:hAnsi="Times New Roman"/>
        </w:rPr>
        <w:t xml:space="preserve">orario di ricevimento: </w:t>
      </w:r>
      <w:r w:rsidR="00991A66" w:rsidRPr="00EF4843">
        <w:rPr>
          <w:rFonts w:ascii="Times New Roman" w:hAnsi="Times New Roman"/>
        </w:rPr>
        <w:t>su appuntamento da prendere via email</w:t>
      </w:r>
    </w:p>
    <w:p w14:paraId="152AD0F6" w14:textId="77777777" w:rsidR="002D4BE1" w:rsidRPr="00EF4843" w:rsidRDefault="002D4BE1" w:rsidP="001C0641">
      <w:pPr>
        <w:pStyle w:val="Titolo2"/>
        <w:ind w:left="567"/>
        <w:jc w:val="both"/>
        <w:rPr>
          <w:rFonts w:eastAsia="Times"/>
          <w:i w:val="0"/>
          <w:u w:val="none"/>
        </w:rPr>
      </w:pPr>
    </w:p>
    <w:p w14:paraId="40619AE0" w14:textId="20D4E05D" w:rsidR="001C0641" w:rsidRPr="00EF4843" w:rsidRDefault="001C0641" w:rsidP="001C0641">
      <w:pPr>
        <w:pStyle w:val="Titolo2"/>
        <w:ind w:left="567"/>
        <w:jc w:val="both"/>
        <w:rPr>
          <w:rFonts w:eastAsia="Times"/>
          <w:i w:val="0"/>
          <w:u w:val="none"/>
        </w:rPr>
      </w:pPr>
      <w:r w:rsidRPr="00EF4843">
        <w:rPr>
          <w:rFonts w:eastAsia="Times"/>
          <w:i w:val="0"/>
          <w:u w:val="none"/>
        </w:rPr>
        <w:t xml:space="preserve">Modulo di </w:t>
      </w:r>
      <w:r w:rsidR="00991A66" w:rsidRPr="00EF4843">
        <w:rPr>
          <w:i w:val="0"/>
          <w:u w:val="none"/>
        </w:rPr>
        <w:t>Sistemi di elaborazione delle informazioni</w:t>
      </w:r>
      <w:r w:rsidRPr="00EF4843">
        <w:rPr>
          <w:i w:val="0"/>
          <w:u w:val="none"/>
        </w:rPr>
        <w:t>:</w:t>
      </w:r>
    </w:p>
    <w:p w14:paraId="2B382AB0" w14:textId="167B06AA" w:rsidR="002D4BE1" w:rsidRPr="00EF4843" w:rsidRDefault="002D4BE1" w:rsidP="002D4BE1">
      <w:pPr>
        <w:ind w:firstLine="567"/>
        <w:rPr>
          <w:rFonts w:ascii="Times New Roman" w:hAnsi="Times New Roman"/>
        </w:rPr>
      </w:pPr>
      <w:r w:rsidRPr="00EF4843">
        <w:rPr>
          <w:rFonts w:ascii="Times New Roman" w:hAnsi="Times New Roman"/>
          <w:u w:val="single"/>
        </w:rPr>
        <w:t>Docente</w:t>
      </w:r>
      <w:r w:rsidRPr="00EF4843">
        <w:rPr>
          <w:rFonts w:ascii="Times New Roman" w:hAnsi="Times New Roman"/>
        </w:rPr>
        <w:t xml:space="preserve">: Prof. </w:t>
      </w:r>
      <w:r w:rsidR="00991A66" w:rsidRPr="00EF4843">
        <w:rPr>
          <w:rFonts w:ascii="Times New Roman" w:hAnsi="Times New Roman"/>
        </w:rPr>
        <w:t>Mario Cannataro</w:t>
      </w:r>
    </w:p>
    <w:p w14:paraId="24CA7676" w14:textId="44758005" w:rsidR="002D4BE1" w:rsidRPr="00EF4843" w:rsidRDefault="002D4BE1" w:rsidP="002D4BE1">
      <w:pPr>
        <w:ind w:firstLine="567"/>
        <w:rPr>
          <w:rFonts w:ascii="Times New Roman" w:hAnsi="Times New Roman"/>
        </w:rPr>
      </w:pPr>
      <w:r w:rsidRPr="00EF4843">
        <w:rPr>
          <w:rFonts w:ascii="Times New Roman" w:hAnsi="Times New Roman"/>
        </w:rPr>
        <w:t xml:space="preserve">e-mail: </w:t>
      </w:r>
      <w:hyperlink r:id="rId10">
        <w:r w:rsidR="00BE7E4C" w:rsidRPr="00EF4843">
          <w:rPr>
            <w:rStyle w:val="Collegamentoipertestuale"/>
            <w:rFonts w:ascii="Times New Roman" w:hAnsi="Times New Roman"/>
          </w:rPr>
          <w:t>cannataro@unicz.it</w:t>
        </w:r>
      </w:hyperlink>
    </w:p>
    <w:p w14:paraId="6ABD2ABD" w14:textId="3EBE7841" w:rsidR="00BE7E4C" w:rsidRPr="00EF4843" w:rsidRDefault="00BE7E4C" w:rsidP="002D4BE1">
      <w:pPr>
        <w:ind w:firstLine="567"/>
        <w:rPr>
          <w:rFonts w:ascii="Times New Roman" w:hAnsi="Times New Roman"/>
        </w:rPr>
      </w:pPr>
      <w:r w:rsidRPr="00EF4843">
        <w:rPr>
          <w:rFonts w:ascii="Times New Roman" w:hAnsi="Times New Roman"/>
        </w:rPr>
        <w:t>Laboratorio di Bioinformatica, 4 Liv. Ed. Bioscienze</w:t>
      </w:r>
    </w:p>
    <w:p w14:paraId="5CC41DA2" w14:textId="773734A6" w:rsidR="001C0641" w:rsidRPr="00EF4843" w:rsidRDefault="002D4BE1" w:rsidP="002D4BE1">
      <w:pPr>
        <w:ind w:left="567"/>
        <w:rPr>
          <w:rFonts w:ascii="Times New Roman" w:hAnsi="Times New Roman"/>
        </w:rPr>
      </w:pPr>
      <w:r w:rsidRPr="00EF4843">
        <w:rPr>
          <w:rFonts w:ascii="Times New Roman" w:hAnsi="Times New Roman"/>
        </w:rPr>
        <w:t>orario di ricevimento: da concordare tramite e-mail</w:t>
      </w:r>
    </w:p>
    <w:p w14:paraId="10190015" w14:textId="77777777" w:rsidR="00771E22" w:rsidRPr="00EF4843" w:rsidRDefault="00771E22" w:rsidP="00991A66">
      <w:pPr>
        <w:ind w:firstLine="567"/>
        <w:rPr>
          <w:rFonts w:ascii="Times New Roman" w:hAnsi="Times New Roman"/>
          <w:u w:val="single"/>
        </w:rPr>
      </w:pPr>
    </w:p>
    <w:p w14:paraId="6FEAFF95" w14:textId="1FB33E6B" w:rsidR="00991A66" w:rsidRPr="00EF4843" w:rsidRDefault="00991A66" w:rsidP="00991A66">
      <w:pPr>
        <w:ind w:firstLine="567"/>
        <w:rPr>
          <w:rFonts w:ascii="Times New Roman" w:hAnsi="Times New Roman"/>
        </w:rPr>
      </w:pPr>
      <w:r w:rsidRPr="00EF4843">
        <w:rPr>
          <w:rFonts w:ascii="Times New Roman" w:hAnsi="Times New Roman"/>
          <w:u w:val="single"/>
        </w:rPr>
        <w:t>Docente</w:t>
      </w:r>
      <w:r w:rsidRPr="00EF4843">
        <w:rPr>
          <w:rFonts w:ascii="Times New Roman" w:hAnsi="Times New Roman"/>
        </w:rPr>
        <w:t xml:space="preserve">: </w:t>
      </w:r>
      <w:r w:rsidR="004C7A36">
        <w:rPr>
          <w:rFonts w:ascii="Times New Roman" w:hAnsi="Times New Roman"/>
        </w:rPr>
        <w:t>Dott.ssa Marianna Milano</w:t>
      </w:r>
    </w:p>
    <w:p w14:paraId="3D2B2E01" w14:textId="207899DE" w:rsidR="00BE7E4C" w:rsidRPr="00EF4843" w:rsidRDefault="00BE7E4C" w:rsidP="00BE7E4C">
      <w:pPr>
        <w:ind w:firstLine="567"/>
        <w:rPr>
          <w:rFonts w:ascii="Times New Roman" w:hAnsi="Times New Roman"/>
        </w:rPr>
      </w:pPr>
      <w:r w:rsidRPr="00EF4843">
        <w:rPr>
          <w:rFonts w:ascii="Times New Roman" w:hAnsi="Times New Roman"/>
        </w:rPr>
        <w:t xml:space="preserve">e-mail: </w:t>
      </w:r>
      <w:r w:rsidR="004C7A36">
        <w:rPr>
          <w:rFonts w:ascii="Times New Roman" w:hAnsi="Times New Roman"/>
        </w:rPr>
        <w:t>m.milano@unicz.it</w:t>
      </w:r>
    </w:p>
    <w:p w14:paraId="3C90C15E" w14:textId="77777777" w:rsidR="00BE7E4C" w:rsidRPr="00EF4843" w:rsidRDefault="00BE7E4C" w:rsidP="00BE7E4C">
      <w:pPr>
        <w:ind w:firstLine="567"/>
        <w:rPr>
          <w:rFonts w:ascii="Times New Roman" w:hAnsi="Times New Roman"/>
        </w:rPr>
      </w:pPr>
      <w:r w:rsidRPr="00EF4843">
        <w:rPr>
          <w:rFonts w:ascii="Times New Roman" w:hAnsi="Times New Roman"/>
        </w:rPr>
        <w:t>Laboratorio di Bioinformatica, 4 Liv. Ed. Bioscienze</w:t>
      </w:r>
    </w:p>
    <w:p w14:paraId="1857074C" w14:textId="77777777" w:rsidR="00BE7E4C" w:rsidRPr="00EF4843" w:rsidRDefault="00BE7E4C" w:rsidP="00BE7E4C">
      <w:pPr>
        <w:ind w:left="567"/>
        <w:rPr>
          <w:rFonts w:ascii="Times New Roman" w:hAnsi="Times New Roman"/>
        </w:rPr>
      </w:pPr>
      <w:r w:rsidRPr="00EF4843">
        <w:rPr>
          <w:rFonts w:ascii="Times New Roman" w:hAnsi="Times New Roman"/>
        </w:rPr>
        <w:t>orario di ricevimento: da concordare tramite e-mail</w:t>
      </w:r>
    </w:p>
    <w:p w14:paraId="1A206086" w14:textId="6723A29C" w:rsidR="005B6CA6" w:rsidRPr="00EF4843" w:rsidRDefault="005B6CA6" w:rsidP="00BE7E4C">
      <w:pPr>
        <w:ind w:left="567"/>
        <w:rPr>
          <w:rFonts w:ascii="Times New Roman" w:hAnsi="Times New Roman"/>
        </w:rPr>
      </w:pPr>
    </w:p>
    <w:p w14:paraId="5D2221C6" w14:textId="095ADADC" w:rsidR="005B6CA6" w:rsidRPr="00EF4843" w:rsidRDefault="005B6CA6" w:rsidP="00BE7E4C">
      <w:pPr>
        <w:ind w:left="567"/>
        <w:rPr>
          <w:rFonts w:ascii="Times New Roman" w:hAnsi="Times New Roman"/>
          <w:b/>
          <w:bCs/>
        </w:rPr>
      </w:pPr>
      <w:r w:rsidRPr="00EF4843">
        <w:rPr>
          <w:rFonts w:ascii="Times New Roman" w:hAnsi="Times New Roman"/>
          <w:b/>
          <w:bCs/>
        </w:rPr>
        <w:t>Modulo di Igiene generale</w:t>
      </w:r>
      <w:r w:rsidR="00FE6350">
        <w:rPr>
          <w:rFonts w:ascii="Times New Roman" w:hAnsi="Times New Roman"/>
          <w:b/>
          <w:bCs/>
        </w:rPr>
        <w:t xml:space="preserve"> e</w:t>
      </w:r>
      <w:r w:rsidRPr="00EF4843">
        <w:rPr>
          <w:rFonts w:ascii="Times New Roman" w:hAnsi="Times New Roman"/>
          <w:b/>
          <w:bCs/>
        </w:rPr>
        <w:t xml:space="preserve"> applicata</w:t>
      </w:r>
    </w:p>
    <w:p w14:paraId="5102A8BE" w14:textId="043643BB" w:rsidR="005272B1" w:rsidRDefault="005272B1" w:rsidP="00BE7E4C">
      <w:pPr>
        <w:ind w:left="567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Docente: </w:t>
      </w:r>
      <w:r>
        <w:rPr>
          <w:rFonts w:ascii="Times New Roman" w:hAnsi="Times New Roman"/>
        </w:rPr>
        <w:t>Prof.ssa Aida Bianco</w:t>
      </w:r>
    </w:p>
    <w:p w14:paraId="72A0A437" w14:textId="305110AC" w:rsidR="00F3462D" w:rsidRDefault="00F3462D" w:rsidP="00BE7E4C">
      <w:pPr>
        <w:ind w:left="567"/>
        <w:rPr>
          <w:rFonts w:ascii="Times New Roman" w:hAnsi="Times New Roman"/>
        </w:rPr>
      </w:pPr>
      <w:r w:rsidRPr="00F3462D">
        <w:rPr>
          <w:rFonts w:ascii="Times New Roman" w:hAnsi="Times New Roman"/>
        </w:rPr>
        <w:t>e-mail</w:t>
      </w:r>
      <w:r>
        <w:rPr>
          <w:rFonts w:ascii="Times New Roman" w:hAnsi="Times New Roman"/>
        </w:rPr>
        <w:t xml:space="preserve">: </w:t>
      </w:r>
      <w:hyperlink r:id="rId11" w:history="1">
        <w:r w:rsidRPr="003C2C2F">
          <w:rPr>
            <w:rStyle w:val="Collegamentoipertestuale"/>
            <w:rFonts w:ascii="Times New Roman" w:hAnsi="Times New Roman"/>
          </w:rPr>
          <w:t>a.bianco@unicz.it</w:t>
        </w:r>
      </w:hyperlink>
    </w:p>
    <w:p w14:paraId="3F9CEF17" w14:textId="77777777" w:rsidR="005272B1" w:rsidRPr="005272B1" w:rsidRDefault="005272B1" w:rsidP="005272B1">
      <w:pPr>
        <w:ind w:left="567"/>
        <w:rPr>
          <w:rFonts w:ascii="Times New Roman" w:hAnsi="Times New Roman"/>
        </w:rPr>
      </w:pPr>
      <w:r w:rsidRPr="005272B1">
        <w:rPr>
          <w:rFonts w:ascii="Times New Roman" w:hAnsi="Times New Roman"/>
          <w:u w:val="single"/>
        </w:rPr>
        <w:t>tel</w:t>
      </w:r>
      <w:r w:rsidRPr="005272B1">
        <w:rPr>
          <w:rFonts w:ascii="Times New Roman" w:hAnsi="Times New Roman"/>
        </w:rPr>
        <w:t>:0961 712385</w:t>
      </w:r>
    </w:p>
    <w:p w14:paraId="063D997F" w14:textId="028D26BB" w:rsidR="005272B1" w:rsidRPr="005272B1" w:rsidRDefault="005272B1" w:rsidP="005272B1">
      <w:pPr>
        <w:ind w:left="567"/>
        <w:rPr>
          <w:rFonts w:ascii="Times New Roman" w:hAnsi="Times New Roman"/>
        </w:rPr>
      </w:pPr>
      <w:r w:rsidRPr="005272B1">
        <w:rPr>
          <w:rFonts w:ascii="Times New Roman" w:hAnsi="Times New Roman"/>
        </w:rPr>
        <w:t>orario di ricevimento: dal lunedì al venerdì previo appuntamento</w:t>
      </w:r>
    </w:p>
    <w:p w14:paraId="0848C14D" w14:textId="77777777" w:rsidR="005272B1" w:rsidRDefault="005272B1" w:rsidP="00BE7E4C">
      <w:pPr>
        <w:ind w:left="567"/>
        <w:rPr>
          <w:rFonts w:ascii="Times New Roman" w:hAnsi="Times New Roman"/>
          <w:u w:val="single"/>
        </w:rPr>
      </w:pPr>
    </w:p>
    <w:p w14:paraId="08C546D5" w14:textId="5252EDC8" w:rsidR="00A11FD0" w:rsidRPr="00EF4843" w:rsidRDefault="00A11FD0" w:rsidP="00BE7E4C">
      <w:pPr>
        <w:ind w:left="567"/>
        <w:rPr>
          <w:rFonts w:ascii="Times New Roman" w:hAnsi="Times New Roman"/>
        </w:rPr>
      </w:pPr>
      <w:r w:rsidRPr="00EF4843">
        <w:rPr>
          <w:rFonts w:ascii="Times New Roman" w:hAnsi="Times New Roman"/>
          <w:u w:val="single"/>
        </w:rPr>
        <w:t>Docente:</w:t>
      </w:r>
      <w:r w:rsidRPr="00EF4843">
        <w:rPr>
          <w:rFonts w:ascii="Times New Roman" w:hAnsi="Times New Roman"/>
        </w:rPr>
        <w:t xml:space="preserve"> </w:t>
      </w:r>
      <w:r w:rsidR="00457220" w:rsidRPr="00EF4843">
        <w:rPr>
          <w:rFonts w:ascii="Times New Roman" w:hAnsi="Times New Roman"/>
        </w:rPr>
        <w:t>Dott.ssa Simona Roccia</w:t>
      </w:r>
    </w:p>
    <w:p w14:paraId="5278EA72" w14:textId="62896EE1" w:rsidR="00457220" w:rsidRDefault="00632317" w:rsidP="00BE7E4C">
      <w:pPr>
        <w:ind w:left="567"/>
        <w:rPr>
          <w:rFonts w:ascii="Times New Roman" w:hAnsi="Times New Roman"/>
        </w:rPr>
      </w:pPr>
      <w:r w:rsidRPr="00EF4843">
        <w:rPr>
          <w:rFonts w:ascii="Times New Roman" w:hAnsi="Times New Roman"/>
        </w:rPr>
        <w:t xml:space="preserve">e-mail: </w:t>
      </w:r>
      <w:hyperlink r:id="rId12" w:history="1">
        <w:r w:rsidR="005272B1" w:rsidRPr="00436882">
          <w:rPr>
            <w:rStyle w:val="Collegamentoipertestuale"/>
            <w:rFonts w:ascii="Times New Roman" w:hAnsi="Times New Roman"/>
          </w:rPr>
          <w:t>simonaroccia@unicz.it</w:t>
        </w:r>
      </w:hyperlink>
    </w:p>
    <w:p w14:paraId="112A9669" w14:textId="77777777" w:rsidR="005272B1" w:rsidRPr="00EF4843" w:rsidRDefault="005272B1" w:rsidP="00BE7E4C">
      <w:pPr>
        <w:ind w:left="567"/>
        <w:rPr>
          <w:rFonts w:ascii="Times New Roman" w:hAnsi="Times New Roman"/>
        </w:rPr>
      </w:pPr>
    </w:p>
    <w:p w14:paraId="2BF46B47" w14:textId="5AC4524A" w:rsidR="00BE7E4C" w:rsidRDefault="00BE7E4C" w:rsidP="005B6CA6">
      <w:pPr>
        <w:rPr>
          <w:rFonts w:ascii="Times New Roman" w:hAnsi="Times New Roman"/>
        </w:rPr>
      </w:pPr>
    </w:p>
    <w:p w14:paraId="663EAB24" w14:textId="77777777" w:rsidR="004C7A36" w:rsidRDefault="004C7A36" w:rsidP="005B6CA6">
      <w:pPr>
        <w:rPr>
          <w:rFonts w:ascii="Times New Roman" w:hAnsi="Times New Roman"/>
        </w:rPr>
      </w:pPr>
    </w:p>
    <w:p w14:paraId="0D3879A5" w14:textId="77777777" w:rsidR="004C7A36" w:rsidRDefault="004C7A36" w:rsidP="005B6CA6">
      <w:pPr>
        <w:rPr>
          <w:rFonts w:ascii="Times New Roman" w:hAnsi="Times New Roman"/>
        </w:rPr>
      </w:pPr>
    </w:p>
    <w:p w14:paraId="4A9F6231" w14:textId="77777777" w:rsidR="004C7A36" w:rsidRPr="00EF4843" w:rsidRDefault="004C7A36" w:rsidP="005B6CA6">
      <w:pPr>
        <w:rPr>
          <w:rFonts w:ascii="Times New Roman" w:hAnsi="Times New Roman"/>
        </w:rPr>
      </w:pPr>
    </w:p>
    <w:p w14:paraId="3895D65F" w14:textId="77777777" w:rsidR="00BE7E4C" w:rsidRPr="00EF4843" w:rsidRDefault="00BE7E4C" w:rsidP="00BE7E4C">
      <w:pPr>
        <w:ind w:left="567"/>
        <w:rPr>
          <w:rFonts w:ascii="Times New Roman" w:hAnsi="Times New Roman"/>
        </w:rPr>
      </w:pPr>
    </w:p>
    <w:p w14:paraId="505316B2" w14:textId="419885A8" w:rsidR="00CD4BE5" w:rsidRDefault="00CD4BE5" w:rsidP="00CA3482">
      <w:pPr>
        <w:pStyle w:val="Titolo"/>
        <w:jc w:val="both"/>
        <w:rPr>
          <w:rFonts w:ascii="Times New Roman" w:hAnsi="Times New Roman"/>
          <w:sz w:val="24"/>
          <w:szCs w:val="24"/>
        </w:rPr>
      </w:pPr>
      <w:r w:rsidRPr="00EF4843">
        <w:rPr>
          <w:rFonts w:ascii="Times New Roman" w:hAnsi="Times New Roman"/>
          <w:sz w:val="24"/>
          <w:szCs w:val="24"/>
        </w:rPr>
        <w:lastRenderedPageBreak/>
        <w:t>Descrizione del corso</w:t>
      </w:r>
      <w:r w:rsidR="003C03EC" w:rsidRPr="00EF4843">
        <w:rPr>
          <w:rFonts w:ascii="Times New Roman" w:hAnsi="Times New Roman"/>
          <w:sz w:val="24"/>
          <w:szCs w:val="24"/>
        </w:rPr>
        <w:t xml:space="preserve"> integrato</w:t>
      </w:r>
      <w:r w:rsidRPr="00EF4843">
        <w:rPr>
          <w:rFonts w:ascii="Times New Roman" w:hAnsi="Times New Roman"/>
          <w:sz w:val="24"/>
          <w:szCs w:val="24"/>
        </w:rPr>
        <w:t xml:space="preserve">: </w:t>
      </w:r>
    </w:p>
    <w:p w14:paraId="0D11A902" w14:textId="6F723F21" w:rsidR="00EA791A" w:rsidRPr="00EF4843" w:rsidRDefault="00EA791A" w:rsidP="00EA791A">
      <w:pPr>
        <w:pStyle w:val="Paragrafoelenco"/>
        <w:jc w:val="both"/>
        <w:rPr>
          <w:rFonts w:ascii="Times New Roman" w:hAnsi="Times New Roman"/>
        </w:rPr>
      </w:pPr>
      <w:r w:rsidRPr="00EF4843">
        <w:rPr>
          <w:rFonts w:ascii="Times New Roman" w:hAnsi="Times New Roman"/>
        </w:rPr>
        <w:t>Il corso ha lo scopo di fornire allo studente:</w:t>
      </w:r>
    </w:p>
    <w:p w14:paraId="0CECC7EF" w14:textId="1E2C7313" w:rsidR="009F5CD4" w:rsidRPr="00EF4843" w:rsidRDefault="009F5CD4" w:rsidP="00EA791A">
      <w:pPr>
        <w:pStyle w:val="Paragrafoelenco"/>
        <w:jc w:val="both"/>
        <w:rPr>
          <w:rFonts w:ascii="Times New Roman" w:hAnsi="Times New Roman"/>
        </w:rPr>
      </w:pPr>
      <w:r w:rsidRPr="00EF4843">
        <w:rPr>
          <w:rFonts w:ascii="Times New Roman" w:hAnsi="Times New Roman"/>
        </w:rPr>
        <w:t>-i concetti base della statistica descrittiva, della statistica inferenziale, della statistica applicata alla prevenzione</w:t>
      </w:r>
    </w:p>
    <w:p w14:paraId="24CD3F65" w14:textId="21F97F7B" w:rsidR="009F5CD4" w:rsidRDefault="009F5CD4" w:rsidP="009F5CD4">
      <w:pPr>
        <w:pStyle w:val="Paragrafoelenco"/>
        <w:rPr>
          <w:rFonts w:ascii="Times New Roman" w:eastAsia="Times New Roman" w:hAnsi="Times New Roman"/>
          <w:szCs w:val="24"/>
        </w:rPr>
      </w:pPr>
      <w:r w:rsidRPr="00EF4843">
        <w:rPr>
          <w:rFonts w:ascii="Times New Roman" w:eastAsia="Times New Roman" w:hAnsi="Times New Roman"/>
          <w:szCs w:val="24"/>
        </w:rPr>
        <w:t>-i concetti di base dei calcolatori elettronici, degli algoritmi, della gestione dei dati con sistemi informativi, dei protocolli di rete e della sicurezza informatica. Descrive inoltre i concetti di base dell’informatica medica e della gestione informatica di dati sanitari con particolare riferimento alle cartelle cliniche elettroniche e agli standard sanitari</w:t>
      </w:r>
    </w:p>
    <w:p w14:paraId="549A3067" w14:textId="7B4D2CC4" w:rsidR="00F618D0" w:rsidRDefault="00F618D0" w:rsidP="009F5CD4">
      <w:pPr>
        <w:pStyle w:val="Paragrafoelenc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-i concetti base riguardanti la profilassi e l’epidemiologia delle malattie infettive</w:t>
      </w:r>
    </w:p>
    <w:p w14:paraId="7B9C5E08" w14:textId="23A7612B" w:rsidR="00F73A1A" w:rsidRPr="00EF4843" w:rsidRDefault="00F73A1A" w:rsidP="009F5CD4">
      <w:pPr>
        <w:pStyle w:val="Paragrafoelenc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-i concetti base riguardanti</w:t>
      </w:r>
      <w:r w:rsidR="00B50C73">
        <w:rPr>
          <w:rFonts w:ascii="Times New Roman" w:eastAsia="Times New Roman" w:hAnsi="Times New Roman"/>
          <w:szCs w:val="24"/>
        </w:rPr>
        <w:t xml:space="preserve"> la digital health, i flussi informativi ospedalieri, </w:t>
      </w:r>
      <w:r w:rsidR="00480840">
        <w:rPr>
          <w:rFonts w:ascii="Times New Roman" w:eastAsia="Times New Roman" w:hAnsi="Times New Roman"/>
          <w:szCs w:val="24"/>
        </w:rPr>
        <w:t>i sistemi informativi sanitari territoriali e la sicurezza digitale.</w:t>
      </w:r>
    </w:p>
    <w:p w14:paraId="0B97AE2C" w14:textId="77777777" w:rsidR="00EA791A" w:rsidRPr="00EF4843" w:rsidRDefault="00EA791A" w:rsidP="00EA791A">
      <w:pPr>
        <w:pStyle w:val="Paragrafoelenco"/>
        <w:jc w:val="both"/>
        <w:rPr>
          <w:rFonts w:ascii="Times New Roman" w:hAnsi="Times New Roman"/>
          <w:b/>
        </w:rPr>
      </w:pPr>
    </w:p>
    <w:p w14:paraId="5501849B" w14:textId="7B0B3845" w:rsidR="00EA791A" w:rsidRDefault="00EA791A" w:rsidP="00E2191A">
      <w:pPr>
        <w:pStyle w:val="Paragrafoelenco"/>
        <w:ind w:left="0"/>
        <w:jc w:val="both"/>
        <w:rPr>
          <w:rFonts w:ascii="Times New Roman" w:hAnsi="Times New Roman"/>
          <w:b/>
          <w:color w:val="000000" w:themeColor="text1"/>
        </w:rPr>
      </w:pPr>
      <w:r w:rsidRPr="00EF4843">
        <w:rPr>
          <w:rFonts w:ascii="Times New Roman" w:hAnsi="Times New Roman"/>
          <w:b/>
          <w:color w:val="000000" w:themeColor="text1"/>
        </w:rPr>
        <w:t xml:space="preserve">Obiettivi del Corso e Risultati di apprendimento attesi </w:t>
      </w:r>
    </w:p>
    <w:p w14:paraId="2F1C703B" w14:textId="2D86ED3A" w:rsidR="00732276" w:rsidRPr="00732276" w:rsidRDefault="00B8450F" w:rsidP="005F14A8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EA791A" w:rsidRPr="00EF4843">
        <w:rPr>
          <w:rFonts w:ascii="Times New Roman" w:hAnsi="Times New Roman"/>
        </w:rPr>
        <w:t xml:space="preserve">o studente acquisirà le conoscenze </w:t>
      </w:r>
      <w:r w:rsidR="006D5EC2" w:rsidRPr="00EF4843">
        <w:rPr>
          <w:rFonts w:ascii="Times New Roman" w:hAnsi="Times New Roman"/>
        </w:rPr>
        <w:t>riguardanti la statistica descrittiva, inferenziale, le caratteristiche ed i criteri di scelta di un test di screening</w:t>
      </w:r>
      <w:r>
        <w:rPr>
          <w:rFonts w:ascii="Times New Roman" w:hAnsi="Times New Roman"/>
        </w:rPr>
        <w:t xml:space="preserve">, </w:t>
      </w:r>
      <w:r w:rsidR="005F14A8" w:rsidRPr="00EF4843">
        <w:rPr>
          <w:rFonts w:ascii="Times New Roman" w:hAnsi="Times New Roman"/>
        </w:rPr>
        <w:t xml:space="preserve">le conoscenze di base dei calcolatori elettronici, dei sistemi informativi, delle basi di dati, delle applicazioni di Internet e dell’informatica medica, con particolare riferimento alla gestione ed analisi di dati medico-sanitari. Lo studente sarà in grado di definire semplici algoritmi e di individuare, modellare e organizzare i dati medico-sanitari utilizzando i sistemi informativi e le cartelle cliniche elettroniche. Inoltre, lo studente avrà conoscenza dei principali strumenti per garantire la sicurezza dei dati e delle comunicazioni in Internet. </w:t>
      </w:r>
      <w:r>
        <w:rPr>
          <w:rFonts w:ascii="Times New Roman" w:hAnsi="Times New Roman"/>
        </w:rPr>
        <w:t>L</w:t>
      </w:r>
      <w:r w:rsidR="00732276">
        <w:rPr>
          <w:rFonts w:ascii="Times New Roman" w:hAnsi="Times New Roman"/>
        </w:rPr>
        <w:t>o studente acquisirà conoscenze riguardanti</w:t>
      </w:r>
      <w:r w:rsidR="00F618D0">
        <w:rPr>
          <w:rFonts w:ascii="Times New Roman" w:hAnsi="Times New Roman"/>
        </w:rPr>
        <w:t xml:space="preserve"> la medicina preventiva, l’epidemiologia e la profilassi delle malattie infettive. Saranno, inoltre, acquisite conoscenze riguardanti</w:t>
      </w:r>
      <w:r w:rsidR="00732276">
        <w:rPr>
          <w:rFonts w:ascii="Times New Roman" w:hAnsi="Times New Roman"/>
        </w:rPr>
        <w:t xml:space="preserve"> </w:t>
      </w:r>
      <w:r w:rsidR="00F42622">
        <w:rPr>
          <w:rFonts w:ascii="Times New Roman" w:hAnsi="Times New Roman"/>
        </w:rPr>
        <w:t xml:space="preserve">l’impatto della digital health su pazienti e professionisti sanitari, </w:t>
      </w:r>
      <w:r w:rsidR="007F43BA">
        <w:rPr>
          <w:rFonts w:ascii="Times New Roman" w:hAnsi="Times New Roman"/>
        </w:rPr>
        <w:t>la cartella clinica elettronica, i flussi informativi ospedalieri</w:t>
      </w:r>
      <w:r w:rsidR="00F73A1A">
        <w:rPr>
          <w:rFonts w:ascii="Times New Roman" w:hAnsi="Times New Roman"/>
        </w:rPr>
        <w:t xml:space="preserve">, la sicurezza digitale </w:t>
      </w:r>
    </w:p>
    <w:p w14:paraId="4E55D182" w14:textId="7C2C5793" w:rsidR="00EA791A" w:rsidRPr="00EF4843" w:rsidRDefault="00EA791A" w:rsidP="00732276">
      <w:pPr>
        <w:jc w:val="both"/>
        <w:rPr>
          <w:rFonts w:ascii="Times New Roman" w:hAnsi="Times New Roman"/>
        </w:rPr>
      </w:pPr>
    </w:p>
    <w:p w14:paraId="53272B81" w14:textId="56D39A49" w:rsidR="005419A9" w:rsidRPr="00FE6350" w:rsidRDefault="00B8450F" w:rsidP="00B8450F">
      <w:pPr>
        <w:pStyle w:val="Titolo"/>
        <w:jc w:val="both"/>
        <w:rPr>
          <w:rFonts w:ascii="Times New Roman" w:hAnsi="Times New Roman"/>
          <w:sz w:val="24"/>
          <w:szCs w:val="24"/>
        </w:rPr>
      </w:pPr>
      <w:r w:rsidRPr="00FE6350">
        <w:rPr>
          <w:rFonts w:ascii="Times New Roman" w:hAnsi="Times New Roman"/>
          <w:sz w:val="24"/>
          <w:szCs w:val="24"/>
        </w:rPr>
        <w:t>PROGRAMMI DEI SINGOLI MODULI DEL CORSO INTEGRATO</w:t>
      </w:r>
    </w:p>
    <w:p w14:paraId="2DCE5B31" w14:textId="77777777" w:rsidR="00B8450F" w:rsidRDefault="00B8450F" w:rsidP="00B8450F">
      <w:pPr>
        <w:widowControl w:val="0"/>
        <w:outlineLvl w:val="0"/>
        <w:rPr>
          <w:rFonts w:ascii="Times New Roman" w:eastAsia="Arial Unicode MS" w:hAnsi="Times New Roman"/>
          <w:b/>
          <w:color w:val="000000"/>
          <w:szCs w:val="24"/>
          <w:u w:val="single" w:color="000000"/>
        </w:rPr>
      </w:pPr>
    </w:p>
    <w:p w14:paraId="117B3565" w14:textId="77777777" w:rsidR="00B8450F" w:rsidRPr="00EF4843" w:rsidRDefault="00B8450F" w:rsidP="00B8450F">
      <w:pPr>
        <w:widowControl w:val="0"/>
        <w:outlineLvl w:val="0"/>
        <w:rPr>
          <w:rFonts w:ascii="Times New Roman" w:eastAsia="Arial Unicode MS" w:hAnsi="Times New Roman"/>
          <w:b/>
          <w:color w:val="000000"/>
          <w:szCs w:val="24"/>
          <w:u w:val="single" w:color="000000"/>
        </w:rPr>
      </w:pPr>
      <w:r w:rsidRPr="00EF4843">
        <w:rPr>
          <w:rFonts w:ascii="Times New Roman" w:eastAsia="Arial Unicode MS" w:hAnsi="Times New Roman"/>
          <w:b/>
          <w:color w:val="000000"/>
          <w:szCs w:val="24"/>
          <w:u w:val="single" w:color="000000"/>
        </w:rPr>
        <w:t>Programma del modulo di Statistica</w:t>
      </w:r>
    </w:p>
    <w:p w14:paraId="69AD7A22" w14:textId="77777777" w:rsidR="0004406F" w:rsidRPr="0004406F" w:rsidRDefault="0004406F" w:rsidP="0004406F">
      <w:pPr>
        <w:rPr>
          <w:rFonts w:ascii="Times New Roman" w:hAnsi="Times New Roman"/>
          <w:szCs w:val="24"/>
        </w:rPr>
      </w:pPr>
      <w:r w:rsidRPr="0004406F">
        <w:rPr>
          <w:rFonts w:ascii="Times New Roman" w:hAnsi="Times New Roman"/>
          <w:szCs w:val="24"/>
        </w:rPr>
        <w:t>Programma del modulo di Statistica</w:t>
      </w:r>
    </w:p>
    <w:p w14:paraId="3F335F9D" w14:textId="47CB8C39" w:rsidR="0004406F" w:rsidRPr="00323FD4" w:rsidRDefault="0004406F" w:rsidP="00F034FA">
      <w:pPr>
        <w:pStyle w:val="Paragrafoelenco"/>
        <w:numPr>
          <w:ilvl w:val="0"/>
          <w:numId w:val="7"/>
        </w:numPr>
        <w:rPr>
          <w:rFonts w:ascii="Times New Roman" w:hAnsi="Times New Roman"/>
          <w:szCs w:val="24"/>
        </w:rPr>
      </w:pPr>
      <w:bookmarkStart w:id="0" w:name="_GoBack"/>
      <w:bookmarkEnd w:id="0"/>
      <w:r w:rsidRPr="00323FD4">
        <w:rPr>
          <w:rFonts w:ascii="Times New Roman" w:hAnsi="Times New Roman"/>
          <w:szCs w:val="24"/>
        </w:rPr>
        <w:t>Introduzione alla statistica</w:t>
      </w:r>
    </w:p>
    <w:p w14:paraId="30E7EE24" w14:textId="77777777" w:rsidR="0004406F" w:rsidRPr="0004406F" w:rsidRDefault="0004406F" w:rsidP="0004406F">
      <w:pPr>
        <w:rPr>
          <w:rFonts w:ascii="Times New Roman" w:hAnsi="Times New Roman"/>
          <w:szCs w:val="24"/>
        </w:rPr>
      </w:pPr>
      <w:r w:rsidRPr="0004406F">
        <w:rPr>
          <w:rFonts w:ascii="Times New Roman" w:hAnsi="Times New Roman"/>
          <w:szCs w:val="24"/>
        </w:rPr>
        <w:t>Definizioni e ambiti di applicazione della statistica in medicina. Concetto di misura: accuratezza</w:t>
      </w:r>
    </w:p>
    <w:p w14:paraId="4CA7A854" w14:textId="77777777" w:rsidR="0004406F" w:rsidRPr="0004406F" w:rsidRDefault="0004406F" w:rsidP="0004406F">
      <w:pPr>
        <w:rPr>
          <w:rFonts w:ascii="Times New Roman" w:hAnsi="Times New Roman"/>
          <w:szCs w:val="24"/>
        </w:rPr>
      </w:pPr>
      <w:r w:rsidRPr="0004406F">
        <w:rPr>
          <w:rFonts w:ascii="Times New Roman" w:hAnsi="Times New Roman"/>
          <w:szCs w:val="24"/>
        </w:rPr>
        <w:t>e precisione. Variabili e Scale di Misura.</w:t>
      </w:r>
    </w:p>
    <w:p w14:paraId="56F182C5" w14:textId="1491785B" w:rsidR="0004406F" w:rsidRPr="00323FD4" w:rsidRDefault="0004406F" w:rsidP="00F034FA">
      <w:pPr>
        <w:pStyle w:val="Paragrafoelenco"/>
        <w:numPr>
          <w:ilvl w:val="0"/>
          <w:numId w:val="6"/>
        </w:numPr>
        <w:rPr>
          <w:rFonts w:ascii="Times New Roman" w:hAnsi="Times New Roman"/>
          <w:szCs w:val="24"/>
        </w:rPr>
      </w:pPr>
      <w:r w:rsidRPr="00323FD4">
        <w:rPr>
          <w:rFonts w:ascii="Times New Roman" w:hAnsi="Times New Roman"/>
          <w:szCs w:val="24"/>
        </w:rPr>
        <w:t>Statistica descrittiva</w:t>
      </w:r>
    </w:p>
    <w:p w14:paraId="0A329AC2" w14:textId="77777777" w:rsidR="0004406F" w:rsidRPr="0004406F" w:rsidRDefault="0004406F" w:rsidP="0004406F">
      <w:pPr>
        <w:rPr>
          <w:rFonts w:ascii="Times New Roman" w:hAnsi="Times New Roman"/>
          <w:szCs w:val="24"/>
        </w:rPr>
      </w:pPr>
      <w:r w:rsidRPr="0004406F">
        <w:rPr>
          <w:rFonts w:ascii="Times New Roman" w:hAnsi="Times New Roman"/>
          <w:szCs w:val="24"/>
        </w:rPr>
        <w:t>Misure di posizione: moda, media, mediana; media geometrica, media ponderata. Misure di</w:t>
      </w:r>
    </w:p>
    <w:p w14:paraId="5267BA20" w14:textId="77777777" w:rsidR="0004406F" w:rsidRPr="0004406F" w:rsidRDefault="0004406F" w:rsidP="0004406F">
      <w:pPr>
        <w:rPr>
          <w:rFonts w:ascii="Times New Roman" w:hAnsi="Times New Roman"/>
          <w:szCs w:val="24"/>
        </w:rPr>
      </w:pPr>
      <w:r w:rsidRPr="0004406F">
        <w:rPr>
          <w:rFonts w:ascii="Times New Roman" w:hAnsi="Times New Roman"/>
          <w:szCs w:val="24"/>
        </w:rPr>
        <w:t>dispersione: devianza, varianza, deviazione standard, coefficiente di variazione. Distribuzioni di</w:t>
      </w:r>
    </w:p>
    <w:p w14:paraId="705C398F" w14:textId="77777777" w:rsidR="0004406F" w:rsidRPr="0004406F" w:rsidRDefault="0004406F" w:rsidP="0004406F">
      <w:pPr>
        <w:rPr>
          <w:rFonts w:ascii="Times New Roman" w:hAnsi="Times New Roman"/>
          <w:szCs w:val="24"/>
        </w:rPr>
      </w:pPr>
      <w:r w:rsidRPr="0004406F">
        <w:rPr>
          <w:rFonts w:ascii="Times New Roman" w:hAnsi="Times New Roman"/>
          <w:szCs w:val="24"/>
        </w:rPr>
        <w:t>frequenza per variabili quantitative e qualitative. Frequenza assoluta, relativa, cumulativa.</w:t>
      </w:r>
    </w:p>
    <w:p w14:paraId="1D191E49" w14:textId="77777777" w:rsidR="0004406F" w:rsidRPr="0004406F" w:rsidRDefault="0004406F" w:rsidP="0004406F">
      <w:pPr>
        <w:rPr>
          <w:rFonts w:ascii="Times New Roman" w:hAnsi="Times New Roman"/>
          <w:szCs w:val="24"/>
        </w:rPr>
      </w:pPr>
      <w:r w:rsidRPr="0004406F">
        <w:rPr>
          <w:rFonts w:ascii="Times New Roman" w:hAnsi="Times New Roman"/>
          <w:szCs w:val="24"/>
        </w:rPr>
        <w:t>Concetto di rango e di percentile. Intervallo di riferimento. Cenni di calcolo delle probabilità e</w:t>
      </w:r>
    </w:p>
    <w:p w14:paraId="67AB8965" w14:textId="77777777" w:rsidR="0004406F" w:rsidRPr="0004406F" w:rsidRDefault="0004406F" w:rsidP="0004406F">
      <w:pPr>
        <w:rPr>
          <w:rFonts w:ascii="Times New Roman" w:hAnsi="Times New Roman"/>
          <w:szCs w:val="24"/>
        </w:rPr>
      </w:pPr>
      <w:r w:rsidRPr="0004406F">
        <w:rPr>
          <w:rFonts w:ascii="Times New Roman" w:hAnsi="Times New Roman"/>
          <w:szCs w:val="24"/>
        </w:rPr>
        <w:t>combinatorio.</w:t>
      </w:r>
    </w:p>
    <w:p w14:paraId="3AC2CE58" w14:textId="77777777" w:rsidR="0004406F" w:rsidRPr="0004406F" w:rsidRDefault="0004406F" w:rsidP="0004406F">
      <w:pPr>
        <w:rPr>
          <w:rFonts w:ascii="Times New Roman" w:hAnsi="Times New Roman"/>
          <w:szCs w:val="24"/>
        </w:rPr>
      </w:pPr>
      <w:r w:rsidRPr="0004406F">
        <w:rPr>
          <w:rFonts w:ascii="Times New Roman" w:hAnsi="Times New Roman"/>
          <w:szCs w:val="24"/>
        </w:rPr>
        <w:t>Esempi applicativi delle misure di posizione nel management sanitario.</w:t>
      </w:r>
    </w:p>
    <w:p w14:paraId="5E72D9F6" w14:textId="2BC2FC53" w:rsidR="0004406F" w:rsidRPr="00323FD4" w:rsidRDefault="0004406F" w:rsidP="00F034FA">
      <w:pPr>
        <w:pStyle w:val="Paragrafoelenco"/>
        <w:numPr>
          <w:ilvl w:val="0"/>
          <w:numId w:val="5"/>
        </w:numPr>
        <w:rPr>
          <w:rFonts w:ascii="Times New Roman" w:hAnsi="Times New Roman"/>
          <w:szCs w:val="24"/>
        </w:rPr>
      </w:pPr>
      <w:r w:rsidRPr="00323FD4">
        <w:rPr>
          <w:rFonts w:ascii="Times New Roman" w:hAnsi="Times New Roman"/>
          <w:szCs w:val="24"/>
        </w:rPr>
        <w:t>Cenni di statistica inferenziale</w:t>
      </w:r>
    </w:p>
    <w:p w14:paraId="7720A3F5" w14:textId="77777777" w:rsidR="0004406F" w:rsidRPr="0004406F" w:rsidRDefault="0004406F" w:rsidP="0004406F">
      <w:pPr>
        <w:rPr>
          <w:rFonts w:ascii="Times New Roman" w:hAnsi="Times New Roman"/>
          <w:szCs w:val="24"/>
        </w:rPr>
      </w:pPr>
      <w:r w:rsidRPr="0004406F">
        <w:rPr>
          <w:rFonts w:ascii="Times New Roman" w:hAnsi="Times New Roman"/>
          <w:szCs w:val="24"/>
        </w:rPr>
        <w:t>Intervallo di confidenza. Test di ipotesi. Errore Tipo I e II. Significatività statistica e</w:t>
      </w:r>
    </w:p>
    <w:p w14:paraId="79AFD74F" w14:textId="77777777" w:rsidR="0004406F" w:rsidRDefault="0004406F" w:rsidP="0004406F">
      <w:pPr>
        <w:rPr>
          <w:rFonts w:ascii="Times New Roman" w:hAnsi="Times New Roman"/>
          <w:szCs w:val="24"/>
        </w:rPr>
      </w:pPr>
      <w:r w:rsidRPr="0004406F">
        <w:rPr>
          <w:rFonts w:ascii="Times New Roman" w:hAnsi="Times New Roman"/>
          <w:szCs w:val="24"/>
        </w:rPr>
        <w:t>significatività clinica. Esempi applicativi di test di ip</w:t>
      </w:r>
      <w:r>
        <w:rPr>
          <w:rFonts w:ascii="Times New Roman" w:hAnsi="Times New Roman"/>
          <w:szCs w:val="24"/>
        </w:rPr>
        <w:t>otesi nel management sanitario.</w:t>
      </w:r>
    </w:p>
    <w:p w14:paraId="17A1E2E8" w14:textId="69E3E683" w:rsidR="0004406F" w:rsidRPr="00323FD4" w:rsidRDefault="0004406F" w:rsidP="00F034FA">
      <w:pPr>
        <w:pStyle w:val="Paragrafoelenco"/>
        <w:numPr>
          <w:ilvl w:val="0"/>
          <w:numId w:val="4"/>
        </w:numPr>
        <w:rPr>
          <w:rFonts w:ascii="Times New Roman" w:hAnsi="Times New Roman"/>
          <w:szCs w:val="24"/>
        </w:rPr>
      </w:pPr>
      <w:r w:rsidRPr="00323FD4">
        <w:rPr>
          <w:rFonts w:ascii="Times New Roman" w:hAnsi="Times New Roman"/>
          <w:szCs w:val="24"/>
        </w:rPr>
        <w:t>Statistica e prevenzione</w:t>
      </w:r>
    </w:p>
    <w:p w14:paraId="388A90C9" w14:textId="77777777" w:rsidR="0004406F" w:rsidRPr="0004406F" w:rsidRDefault="0004406F" w:rsidP="0004406F">
      <w:pPr>
        <w:rPr>
          <w:rFonts w:ascii="Times New Roman" w:hAnsi="Times New Roman"/>
          <w:szCs w:val="24"/>
        </w:rPr>
      </w:pPr>
      <w:r w:rsidRPr="0004406F">
        <w:rPr>
          <w:rFonts w:ascii="Times New Roman" w:hAnsi="Times New Roman"/>
          <w:szCs w:val="24"/>
        </w:rPr>
        <w:t>Caratteristiche di un test di screening: sensibilità, specificità, valori predittivi positivo e negativo.</w:t>
      </w:r>
    </w:p>
    <w:p w14:paraId="7034973E" w14:textId="36E132D5" w:rsidR="009C37E2" w:rsidRDefault="0004406F" w:rsidP="0004406F">
      <w:pPr>
        <w:rPr>
          <w:rFonts w:ascii="Times New Roman" w:hAnsi="Times New Roman"/>
          <w:b/>
          <w:szCs w:val="24"/>
          <w:u w:val="single"/>
        </w:rPr>
      </w:pPr>
      <w:r w:rsidRPr="0004406F">
        <w:rPr>
          <w:rFonts w:ascii="Times New Roman" w:hAnsi="Times New Roman"/>
          <w:szCs w:val="24"/>
        </w:rPr>
        <w:t>Curve ROC. Teorema di Bayes. Distribuzione normale. Criteri di scelta di un test di screening.</w:t>
      </w:r>
    </w:p>
    <w:p w14:paraId="2C9B16AB" w14:textId="77777777" w:rsidR="009C37E2" w:rsidRDefault="009C37E2" w:rsidP="00B8450F">
      <w:pPr>
        <w:rPr>
          <w:rFonts w:ascii="Times New Roman" w:hAnsi="Times New Roman"/>
          <w:b/>
          <w:szCs w:val="24"/>
          <w:u w:val="single"/>
        </w:rPr>
      </w:pPr>
    </w:p>
    <w:p w14:paraId="48508D59" w14:textId="77777777" w:rsidR="00B8450F" w:rsidRPr="00EF4843" w:rsidRDefault="00B8450F" w:rsidP="00B8450F">
      <w:pPr>
        <w:rPr>
          <w:rFonts w:ascii="Times New Roman" w:hAnsi="Times New Roman"/>
          <w:b/>
          <w:szCs w:val="24"/>
          <w:u w:val="single"/>
        </w:rPr>
      </w:pPr>
      <w:r w:rsidRPr="00EF4843">
        <w:rPr>
          <w:rFonts w:ascii="Times New Roman" w:hAnsi="Times New Roman"/>
          <w:b/>
          <w:szCs w:val="24"/>
          <w:u w:val="single"/>
        </w:rPr>
        <w:t>Programma del modulo di Sistemi di elaborazioni delle informazioni</w:t>
      </w:r>
    </w:p>
    <w:p w14:paraId="554B60EE" w14:textId="77777777" w:rsidR="00B8450F" w:rsidRPr="00EF4843" w:rsidRDefault="00B8450F" w:rsidP="00B8450F">
      <w:pPr>
        <w:rPr>
          <w:rFonts w:ascii="Times New Roman" w:hAnsi="Times New Roman"/>
          <w:b/>
          <w:szCs w:val="24"/>
          <w:u w:val="single"/>
        </w:rPr>
      </w:pPr>
    </w:p>
    <w:p w14:paraId="7F31BDE2" w14:textId="77777777" w:rsidR="00131AF2" w:rsidRPr="00131AF2" w:rsidRDefault="00131AF2" w:rsidP="00F034FA">
      <w:pPr>
        <w:pStyle w:val="Paragrafoelenco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131AF2">
        <w:rPr>
          <w:rFonts w:ascii="Times New Roman" w:hAnsi="Times New Roman"/>
          <w:bCs/>
          <w:szCs w:val="24"/>
        </w:rPr>
        <w:t>Elementi di architettura dei calcolatori.</w:t>
      </w:r>
    </w:p>
    <w:p w14:paraId="324E959E" w14:textId="190A3E86" w:rsidR="00131AF2" w:rsidRPr="00131AF2" w:rsidRDefault="00131AF2" w:rsidP="00F034FA">
      <w:pPr>
        <w:pStyle w:val="Paragrafoelenco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131AF2">
        <w:rPr>
          <w:rFonts w:ascii="Times New Roman" w:hAnsi="Times New Roman"/>
          <w:bCs/>
          <w:szCs w:val="24"/>
        </w:rPr>
        <w:t>Introduzione ai sistemi operativi.</w:t>
      </w:r>
    </w:p>
    <w:p w14:paraId="0BCE9476" w14:textId="5823263A" w:rsidR="00131AF2" w:rsidRPr="00131AF2" w:rsidRDefault="00131AF2" w:rsidP="00F034FA">
      <w:pPr>
        <w:pStyle w:val="Paragrafoelenco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131AF2">
        <w:rPr>
          <w:rFonts w:ascii="Times New Roman" w:hAnsi="Times New Roman"/>
          <w:bCs/>
          <w:szCs w:val="24"/>
        </w:rPr>
        <w:lastRenderedPageBreak/>
        <w:t>Introduzione alle Basi di dati ed ai sistemi informativi.</w:t>
      </w:r>
    </w:p>
    <w:p w14:paraId="0F221FFA" w14:textId="0C724826" w:rsidR="00131AF2" w:rsidRPr="00131AF2" w:rsidRDefault="00131AF2" w:rsidP="00F034FA">
      <w:pPr>
        <w:pStyle w:val="Paragrafoelenco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131AF2">
        <w:rPr>
          <w:rFonts w:ascii="Times New Roman" w:hAnsi="Times New Roman"/>
          <w:bCs/>
          <w:szCs w:val="24"/>
        </w:rPr>
        <w:t>Architettura alle reti di calcolatori e della rete Internet.</w:t>
      </w:r>
    </w:p>
    <w:p w14:paraId="2B317AA3" w14:textId="1DF1DD96" w:rsidR="00131AF2" w:rsidRPr="00131AF2" w:rsidRDefault="00131AF2" w:rsidP="00F034FA">
      <w:pPr>
        <w:pStyle w:val="Paragrafoelenco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131AF2">
        <w:rPr>
          <w:rFonts w:ascii="Times New Roman" w:hAnsi="Times New Roman"/>
          <w:bCs/>
          <w:szCs w:val="24"/>
        </w:rPr>
        <w:t>Sicurezza informatica.</w:t>
      </w:r>
    </w:p>
    <w:p w14:paraId="243A7743" w14:textId="16F75719" w:rsidR="00131AF2" w:rsidRPr="00131AF2" w:rsidRDefault="00131AF2" w:rsidP="00F034FA">
      <w:pPr>
        <w:pStyle w:val="Paragrafoelenco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131AF2">
        <w:rPr>
          <w:rFonts w:ascii="Times New Roman" w:hAnsi="Times New Roman"/>
          <w:bCs/>
          <w:szCs w:val="24"/>
        </w:rPr>
        <w:t>Informatica medica.</w:t>
      </w:r>
    </w:p>
    <w:p w14:paraId="71FE1A15" w14:textId="217CB3FF" w:rsidR="00131AF2" w:rsidRPr="00131AF2" w:rsidRDefault="00131AF2" w:rsidP="00F034FA">
      <w:pPr>
        <w:pStyle w:val="Paragrafoelenco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131AF2">
        <w:rPr>
          <w:rFonts w:ascii="Times New Roman" w:hAnsi="Times New Roman"/>
          <w:bCs/>
          <w:szCs w:val="24"/>
        </w:rPr>
        <w:t>Cartella clinica elettronica.</w:t>
      </w:r>
    </w:p>
    <w:p w14:paraId="699FB92C" w14:textId="66D694AD" w:rsidR="00B8450F" w:rsidRPr="00131AF2" w:rsidRDefault="00131AF2" w:rsidP="00F034FA">
      <w:pPr>
        <w:pStyle w:val="Paragrafoelenco"/>
        <w:numPr>
          <w:ilvl w:val="0"/>
          <w:numId w:val="1"/>
        </w:numPr>
        <w:rPr>
          <w:rFonts w:ascii="Times New Roman" w:hAnsi="Times New Roman"/>
          <w:bCs/>
          <w:szCs w:val="24"/>
        </w:rPr>
      </w:pPr>
      <w:r w:rsidRPr="00131AF2">
        <w:rPr>
          <w:rFonts w:ascii="Times New Roman" w:hAnsi="Times New Roman"/>
          <w:bCs/>
          <w:szCs w:val="24"/>
        </w:rPr>
        <w:t>Standard informatici in sanità.</w:t>
      </w:r>
    </w:p>
    <w:p w14:paraId="19AC3C50" w14:textId="77777777" w:rsidR="00131AF2" w:rsidRDefault="00131AF2" w:rsidP="004A1963">
      <w:pPr>
        <w:rPr>
          <w:rFonts w:ascii="Times New Roman" w:hAnsi="Times New Roman"/>
          <w:b/>
          <w:szCs w:val="24"/>
          <w:u w:val="single"/>
        </w:rPr>
      </w:pPr>
    </w:p>
    <w:p w14:paraId="224D49A0" w14:textId="77777777" w:rsidR="004A1963" w:rsidRDefault="004A1963" w:rsidP="004A1963">
      <w:pPr>
        <w:rPr>
          <w:rFonts w:ascii="Times New Roman" w:hAnsi="Times New Roman"/>
          <w:b/>
          <w:szCs w:val="24"/>
          <w:u w:val="single"/>
        </w:rPr>
      </w:pPr>
      <w:r w:rsidRPr="00185A8A">
        <w:rPr>
          <w:rFonts w:ascii="Times New Roman" w:hAnsi="Times New Roman"/>
          <w:b/>
          <w:szCs w:val="24"/>
          <w:u w:val="single"/>
        </w:rPr>
        <w:t xml:space="preserve">Programma del modulo di Igiene generale e applicata </w:t>
      </w:r>
    </w:p>
    <w:p w14:paraId="2F8FAF24" w14:textId="77777777" w:rsidR="00B8450F" w:rsidRDefault="00B8450F" w:rsidP="00B8450F">
      <w:pPr>
        <w:rPr>
          <w:rFonts w:ascii="Times New Roman" w:hAnsi="Times New Roman"/>
          <w:bCs/>
          <w:szCs w:val="24"/>
        </w:rPr>
      </w:pPr>
    </w:p>
    <w:p w14:paraId="022DFB52" w14:textId="77777777" w:rsidR="0098306F" w:rsidRPr="0098306F" w:rsidRDefault="0098306F" w:rsidP="00F034FA">
      <w:pPr>
        <w:pStyle w:val="Paragrafoelenco"/>
        <w:numPr>
          <w:ilvl w:val="0"/>
          <w:numId w:val="1"/>
        </w:numPr>
        <w:tabs>
          <w:tab w:val="num" w:pos="1276"/>
        </w:tabs>
        <w:jc w:val="both"/>
        <w:rPr>
          <w:rFonts w:ascii="Times New Roman" w:hAnsi="Times New Roman"/>
          <w:szCs w:val="24"/>
        </w:rPr>
      </w:pPr>
      <w:r w:rsidRPr="0098306F">
        <w:rPr>
          <w:rFonts w:ascii="Times New Roman" w:hAnsi="Times New Roman"/>
          <w:szCs w:val="24"/>
        </w:rPr>
        <w:t>Lineamenti di medicina preventiva</w:t>
      </w:r>
    </w:p>
    <w:p w14:paraId="390F23F3" w14:textId="77777777" w:rsidR="0098306F" w:rsidRPr="00474FBB" w:rsidRDefault="0098306F" w:rsidP="0098306F">
      <w:pPr>
        <w:tabs>
          <w:tab w:val="num" w:pos="1276"/>
        </w:tabs>
        <w:ind w:left="916"/>
        <w:jc w:val="both"/>
        <w:rPr>
          <w:rFonts w:ascii="Times New Roman" w:hAnsi="Times New Roman"/>
          <w:szCs w:val="24"/>
        </w:rPr>
      </w:pPr>
      <w:r w:rsidRPr="00474FBB">
        <w:rPr>
          <w:rFonts w:ascii="Times New Roman" w:hAnsi="Times New Roman"/>
          <w:szCs w:val="24"/>
        </w:rPr>
        <w:t>1.Definizione di salute e suoi determinanti</w:t>
      </w:r>
    </w:p>
    <w:p w14:paraId="14E2F83B" w14:textId="77777777" w:rsidR="0098306F" w:rsidRPr="00474FBB" w:rsidRDefault="0098306F" w:rsidP="0098306F">
      <w:pPr>
        <w:tabs>
          <w:tab w:val="num" w:pos="1276"/>
        </w:tabs>
        <w:ind w:left="916"/>
        <w:jc w:val="both"/>
        <w:rPr>
          <w:rFonts w:ascii="Times New Roman" w:hAnsi="Times New Roman"/>
          <w:szCs w:val="24"/>
        </w:rPr>
      </w:pPr>
      <w:r w:rsidRPr="00474FBB">
        <w:rPr>
          <w:rFonts w:ascii="Times New Roman" w:hAnsi="Times New Roman"/>
          <w:szCs w:val="24"/>
        </w:rPr>
        <w:t>2. La promozione della salute</w:t>
      </w:r>
    </w:p>
    <w:p w14:paraId="6259BD95" w14:textId="77777777" w:rsidR="0098306F" w:rsidRPr="00474FBB" w:rsidRDefault="0098306F" w:rsidP="0098306F">
      <w:pPr>
        <w:tabs>
          <w:tab w:val="num" w:pos="1276"/>
        </w:tabs>
        <w:ind w:left="916"/>
        <w:jc w:val="both"/>
        <w:rPr>
          <w:rFonts w:ascii="Times New Roman" w:hAnsi="Times New Roman"/>
          <w:szCs w:val="24"/>
        </w:rPr>
      </w:pPr>
      <w:r w:rsidRPr="00474FBB">
        <w:rPr>
          <w:rFonts w:ascii="Times New Roman" w:hAnsi="Times New Roman"/>
          <w:szCs w:val="24"/>
        </w:rPr>
        <w:t>3. Prevenzione primaria, secondaria e terziaria</w:t>
      </w:r>
    </w:p>
    <w:p w14:paraId="27CAE847" w14:textId="77777777" w:rsidR="0098306F" w:rsidRPr="0098306F" w:rsidRDefault="0098306F" w:rsidP="00F034FA">
      <w:pPr>
        <w:pStyle w:val="Paragrafoelenco"/>
        <w:numPr>
          <w:ilvl w:val="0"/>
          <w:numId w:val="1"/>
        </w:numPr>
        <w:tabs>
          <w:tab w:val="num" w:pos="1276"/>
        </w:tabs>
        <w:jc w:val="both"/>
        <w:rPr>
          <w:rFonts w:ascii="Times New Roman" w:hAnsi="Times New Roman"/>
          <w:szCs w:val="24"/>
        </w:rPr>
      </w:pPr>
      <w:r w:rsidRPr="0098306F">
        <w:rPr>
          <w:rFonts w:ascii="Times New Roman" w:hAnsi="Times New Roman"/>
          <w:szCs w:val="24"/>
        </w:rPr>
        <w:t>Epidemiologia e profilassi delle malattie infettive</w:t>
      </w:r>
    </w:p>
    <w:p w14:paraId="2E3DBBE5" w14:textId="77777777" w:rsidR="0098306F" w:rsidRPr="00474FBB" w:rsidRDefault="0098306F" w:rsidP="0098306F">
      <w:pPr>
        <w:tabs>
          <w:tab w:val="num" w:pos="1276"/>
        </w:tabs>
        <w:ind w:left="916"/>
        <w:jc w:val="both"/>
        <w:rPr>
          <w:rFonts w:ascii="Times New Roman" w:hAnsi="Times New Roman"/>
          <w:szCs w:val="24"/>
        </w:rPr>
      </w:pPr>
      <w:r w:rsidRPr="00474FBB">
        <w:rPr>
          <w:rFonts w:ascii="Times New Roman" w:hAnsi="Times New Roman"/>
          <w:szCs w:val="24"/>
        </w:rPr>
        <w:t>Epidemiologia generale delle malattie infettive</w:t>
      </w:r>
    </w:p>
    <w:p w14:paraId="115DFA57" w14:textId="77777777" w:rsidR="0098306F" w:rsidRPr="00474FBB" w:rsidRDefault="0098306F" w:rsidP="0098306F">
      <w:pPr>
        <w:tabs>
          <w:tab w:val="num" w:pos="1276"/>
        </w:tabs>
        <w:ind w:left="916"/>
        <w:jc w:val="both"/>
        <w:rPr>
          <w:rFonts w:ascii="Times New Roman" w:hAnsi="Times New Roman"/>
          <w:szCs w:val="24"/>
        </w:rPr>
      </w:pPr>
      <w:r w:rsidRPr="00474FBB">
        <w:rPr>
          <w:rFonts w:ascii="Times New Roman" w:hAnsi="Times New Roman"/>
          <w:szCs w:val="24"/>
        </w:rPr>
        <w:t>Profilassi generale delle malattie infettive</w:t>
      </w:r>
    </w:p>
    <w:p w14:paraId="5D598D48" w14:textId="2C66C66B" w:rsidR="0098306F" w:rsidRPr="00474FBB" w:rsidRDefault="0098306F" w:rsidP="0098306F">
      <w:pPr>
        <w:tabs>
          <w:tab w:val="num" w:pos="1276"/>
        </w:tabs>
        <w:ind w:left="993" w:hanging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474FBB">
        <w:rPr>
          <w:rFonts w:ascii="Times New Roman" w:hAnsi="Times New Roman"/>
          <w:szCs w:val="24"/>
        </w:rPr>
        <w:t>Strategie generali (notifica, accertamento diagnostico, misure co</w:t>
      </w:r>
      <w:r>
        <w:rPr>
          <w:rFonts w:ascii="Times New Roman" w:hAnsi="Times New Roman"/>
          <w:szCs w:val="24"/>
        </w:rPr>
        <w:t xml:space="preserve">ntumaciali, inchiesta     </w:t>
      </w:r>
      <w:r w:rsidRPr="00474FBB">
        <w:rPr>
          <w:rFonts w:ascii="Times New Roman" w:hAnsi="Times New Roman"/>
          <w:szCs w:val="24"/>
        </w:rPr>
        <w:t>epidemiologica)</w:t>
      </w:r>
    </w:p>
    <w:p w14:paraId="4F8DED67" w14:textId="15133149" w:rsidR="0098306F" w:rsidRPr="00474FBB" w:rsidRDefault="0098306F" w:rsidP="0098306F">
      <w:pPr>
        <w:tabs>
          <w:tab w:val="num" w:pos="1276"/>
        </w:tabs>
        <w:ind w:left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474FBB">
        <w:rPr>
          <w:rFonts w:ascii="Times New Roman" w:hAnsi="Times New Roman"/>
          <w:szCs w:val="24"/>
        </w:rPr>
        <w:t>Disinfezione e sterilizzazione</w:t>
      </w:r>
    </w:p>
    <w:p w14:paraId="26F2504F" w14:textId="77777777" w:rsidR="003033A9" w:rsidRDefault="0098306F" w:rsidP="003033A9">
      <w:pPr>
        <w:tabs>
          <w:tab w:val="num" w:pos="1276"/>
        </w:tabs>
        <w:ind w:left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474FBB">
        <w:rPr>
          <w:rFonts w:ascii="Times New Roman" w:hAnsi="Times New Roman"/>
          <w:szCs w:val="24"/>
        </w:rPr>
        <w:t>Immunoprofilassi attiva e passiva</w:t>
      </w:r>
    </w:p>
    <w:p w14:paraId="673FE5EB" w14:textId="1449E663" w:rsidR="003033A9" w:rsidRPr="003033A9" w:rsidRDefault="003033A9" w:rsidP="00F034FA">
      <w:pPr>
        <w:pStyle w:val="Paragrafoelenco"/>
        <w:numPr>
          <w:ilvl w:val="0"/>
          <w:numId w:val="1"/>
        </w:numPr>
        <w:tabs>
          <w:tab w:val="num" w:pos="1276"/>
        </w:tabs>
        <w:jc w:val="both"/>
        <w:rPr>
          <w:rFonts w:ascii="Times New Roman" w:eastAsia="Times New Roman" w:hAnsi="Times New Roman"/>
          <w:color w:val="212529"/>
          <w:szCs w:val="24"/>
        </w:rPr>
      </w:pPr>
      <w:r>
        <w:rPr>
          <w:rFonts w:ascii="Times New Roman" w:eastAsia="Times New Roman" w:hAnsi="Times New Roman"/>
          <w:color w:val="212529"/>
          <w:szCs w:val="24"/>
        </w:rPr>
        <w:t>I</w:t>
      </w:r>
      <w:r w:rsidRPr="003033A9">
        <w:rPr>
          <w:rFonts w:ascii="Times New Roman" w:eastAsia="Times New Roman" w:hAnsi="Times New Roman"/>
          <w:color w:val="212529"/>
          <w:szCs w:val="24"/>
        </w:rPr>
        <w:t>mpatto della digital health su pazienti e professionisti sanitari, elementi di base, ambiti di applicazi</w:t>
      </w:r>
      <w:r>
        <w:rPr>
          <w:rFonts w:ascii="Times New Roman" w:eastAsia="Times New Roman" w:hAnsi="Times New Roman"/>
          <w:color w:val="212529"/>
          <w:szCs w:val="24"/>
        </w:rPr>
        <w:t>one dell’informatica sanitaria</w:t>
      </w:r>
    </w:p>
    <w:p w14:paraId="1964649B" w14:textId="37F7BAF6" w:rsidR="003033A9" w:rsidRPr="006F2D8C" w:rsidRDefault="003033A9" w:rsidP="00F034FA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212529"/>
          <w:szCs w:val="24"/>
        </w:rPr>
      </w:pPr>
      <w:r>
        <w:rPr>
          <w:rFonts w:ascii="Times New Roman" w:eastAsia="Times New Roman" w:hAnsi="Times New Roman"/>
          <w:color w:val="212529"/>
          <w:szCs w:val="24"/>
        </w:rPr>
        <w:t>S</w:t>
      </w:r>
      <w:r w:rsidRPr="006F2D8C">
        <w:rPr>
          <w:rFonts w:ascii="Times New Roman" w:eastAsia="Times New Roman" w:hAnsi="Times New Roman"/>
          <w:color w:val="212529"/>
          <w:szCs w:val="24"/>
        </w:rPr>
        <w:t>istema informativo ospedaliero, sistema informativo clinico, l</w:t>
      </w:r>
      <w:r>
        <w:rPr>
          <w:rFonts w:ascii="Times New Roman" w:eastAsia="Times New Roman" w:hAnsi="Times New Roman"/>
          <w:color w:val="212529"/>
          <w:szCs w:val="24"/>
        </w:rPr>
        <w:t>a cartella clinica elettronica</w:t>
      </w:r>
    </w:p>
    <w:p w14:paraId="3B7447EE" w14:textId="74E96528" w:rsidR="003033A9" w:rsidRPr="00EF4843" w:rsidRDefault="003033A9" w:rsidP="00F034F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212529"/>
          <w:szCs w:val="24"/>
        </w:rPr>
      </w:pPr>
      <w:r>
        <w:rPr>
          <w:rFonts w:ascii="Times New Roman" w:eastAsia="Times New Roman" w:hAnsi="Times New Roman"/>
          <w:color w:val="212529"/>
          <w:szCs w:val="24"/>
        </w:rPr>
        <w:t>S</w:t>
      </w:r>
      <w:r w:rsidRPr="00EF4843">
        <w:rPr>
          <w:rFonts w:ascii="Times New Roman" w:eastAsia="Times New Roman" w:hAnsi="Times New Roman"/>
          <w:color w:val="212529"/>
          <w:szCs w:val="24"/>
        </w:rPr>
        <w:t>istema informativo sanitario territoriale, sistemi di centro unico di prenotazione, fascicolo sanitario elettronico, trasmissione telematica dei certificati di malattia, e-prescription, dematerializzazione della documentazione c</w:t>
      </w:r>
      <w:r>
        <w:rPr>
          <w:rFonts w:ascii="Times New Roman" w:eastAsia="Times New Roman" w:hAnsi="Times New Roman"/>
          <w:color w:val="212529"/>
          <w:szCs w:val="24"/>
        </w:rPr>
        <w:t>linico-sanitaria, telemedicina</w:t>
      </w:r>
    </w:p>
    <w:p w14:paraId="76F84315" w14:textId="229B4780" w:rsidR="003033A9" w:rsidRPr="00EF4843" w:rsidRDefault="003033A9" w:rsidP="00F034F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color w:val="212529"/>
          <w:szCs w:val="24"/>
        </w:rPr>
      </w:pPr>
      <w:r>
        <w:rPr>
          <w:rFonts w:ascii="Times New Roman" w:eastAsia="Times New Roman" w:hAnsi="Times New Roman"/>
          <w:color w:val="212529"/>
          <w:szCs w:val="24"/>
        </w:rPr>
        <w:t>S</w:t>
      </w:r>
      <w:r w:rsidRPr="00EF4843">
        <w:rPr>
          <w:rFonts w:ascii="Times New Roman" w:eastAsia="Times New Roman" w:hAnsi="Times New Roman"/>
          <w:color w:val="212529"/>
          <w:szCs w:val="24"/>
        </w:rPr>
        <w:t xml:space="preserve">istema informativo sanitario, nuovo sistema informativo sanitario, sistema informativo Regione Calabria, flussi informativi ospedalieri, flusso </w:t>
      </w:r>
      <w:r>
        <w:rPr>
          <w:rFonts w:ascii="Times New Roman" w:eastAsia="Times New Roman" w:hAnsi="Times New Roman"/>
          <w:color w:val="212529"/>
          <w:szCs w:val="24"/>
        </w:rPr>
        <w:t>SDO, flusso CEDAP, flusso RIPO</w:t>
      </w:r>
    </w:p>
    <w:p w14:paraId="2D3283BA" w14:textId="0D8A46A5" w:rsidR="003033A9" w:rsidRPr="00FE6350" w:rsidRDefault="003033A9" w:rsidP="00F034FA">
      <w:pPr>
        <w:numPr>
          <w:ilvl w:val="0"/>
          <w:numId w:val="2"/>
        </w:numPr>
        <w:rPr>
          <w:rFonts w:ascii="Times New Roman" w:hAnsi="Times New Roman"/>
          <w:bCs/>
          <w:szCs w:val="24"/>
        </w:rPr>
      </w:pPr>
      <w:r>
        <w:rPr>
          <w:rFonts w:ascii="Times New Roman" w:eastAsia="Times New Roman" w:hAnsi="Times New Roman"/>
          <w:color w:val="212529"/>
          <w:szCs w:val="24"/>
        </w:rPr>
        <w:t>S</w:t>
      </w:r>
      <w:r w:rsidRPr="00EF4843">
        <w:rPr>
          <w:rFonts w:ascii="Times New Roman" w:eastAsia="Times New Roman" w:hAnsi="Times New Roman"/>
          <w:color w:val="212529"/>
          <w:szCs w:val="24"/>
        </w:rPr>
        <w:t>icurezza digitale, riservatezza dei dati, integrità dei dati, disponibilità dei dati, regole essenziali di sicurezza informatica, gestione delle stazioni di la</w:t>
      </w:r>
      <w:r>
        <w:rPr>
          <w:rFonts w:ascii="Times New Roman" w:eastAsia="Times New Roman" w:hAnsi="Times New Roman"/>
          <w:color w:val="212529"/>
          <w:szCs w:val="24"/>
        </w:rPr>
        <w:t>voro, formazione del personale</w:t>
      </w:r>
    </w:p>
    <w:p w14:paraId="47FBA71F" w14:textId="77777777" w:rsidR="00FE6350" w:rsidRDefault="00FE6350" w:rsidP="00FE6350">
      <w:pPr>
        <w:rPr>
          <w:rFonts w:ascii="Times New Roman" w:eastAsia="Times New Roman" w:hAnsi="Times New Roman"/>
          <w:color w:val="212529"/>
          <w:szCs w:val="24"/>
        </w:rPr>
      </w:pPr>
    </w:p>
    <w:p w14:paraId="7AB497E5" w14:textId="77777777" w:rsidR="00FE6350" w:rsidRDefault="00FE6350" w:rsidP="00FE6350">
      <w:pPr>
        <w:rPr>
          <w:rFonts w:ascii="Times New Roman" w:hAnsi="Times New Roman"/>
          <w:b/>
          <w:szCs w:val="24"/>
        </w:rPr>
      </w:pPr>
    </w:p>
    <w:p w14:paraId="56C00331" w14:textId="0A4952FD" w:rsidR="00FE6350" w:rsidRDefault="00FE6350" w:rsidP="00FE6350">
      <w:pPr>
        <w:widowControl w:val="0"/>
        <w:outlineLvl w:val="0"/>
        <w:rPr>
          <w:rFonts w:ascii="Times New Roman" w:eastAsia="Arial Unicode MS" w:hAnsi="Times New Roman"/>
          <w:b/>
          <w:color w:val="000000"/>
          <w:szCs w:val="24"/>
          <w:u w:color="000000"/>
        </w:rPr>
      </w:pPr>
      <w:r w:rsidRPr="009376AF">
        <w:rPr>
          <w:rFonts w:ascii="Times New Roman" w:eastAsia="Arial Unicode MS" w:hAnsi="Times New Roman"/>
          <w:b/>
          <w:color w:val="000000"/>
          <w:szCs w:val="24"/>
          <w:u w:color="000000"/>
        </w:rPr>
        <w:t>STIMA DELL’IMPEGNO ORARIO RICHIESTO PER LO STUDIO INDIVIDUALE DEL PROGRAMMA</w:t>
      </w:r>
      <w:r>
        <w:rPr>
          <w:rFonts w:ascii="Times New Roman" w:eastAsia="Arial Unicode MS" w:hAnsi="Times New Roman"/>
          <w:b/>
          <w:color w:val="000000"/>
          <w:szCs w:val="24"/>
          <w:u w:color="000000"/>
        </w:rPr>
        <w:t xml:space="preserve"> DEL CORSO INTEGRATO:</w:t>
      </w:r>
    </w:p>
    <w:p w14:paraId="3A017745" w14:textId="6F24E5BF" w:rsidR="00FE6350" w:rsidRDefault="00FE6350" w:rsidP="00FE6350">
      <w:pPr>
        <w:widowControl w:val="0"/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 w:rsidRPr="009376AF">
        <w:rPr>
          <w:rFonts w:ascii="Times New Roman" w:eastAsia="Arial Unicode MS" w:hAnsi="Times New Roman"/>
          <w:color w:val="000000"/>
          <w:szCs w:val="24"/>
          <w:u w:color="000000"/>
        </w:rPr>
        <w:t>Lo studente dovrà dedicare allo studio individuale approssimativamente</w:t>
      </w:r>
      <w:r>
        <w:rPr>
          <w:rFonts w:ascii="Times New Roman" w:eastAsia="Arial Unicode MS" w:hAnsi="Times New Roman"/>
          <w:color w:val="000000"/>
          <w:szCs w:val="24"/>
          <w:u w:color="000000"/>
        </w:rPr>
        <w:t xml:space="preserve"> 120 ore</w:t>
      </w:r>
    </w:p>
    <w:p w14:paraId="26C50386" w14:textId="53AB8EFE" w:rsidR="00FE6350" w:rsidRDefault="00FE6350" w:rsidP="00FE6350">
      <w:pPr>
        <w:widowControl w:val="0"/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rPr>
          <w:rFonts w:ascii="Times New Roman" w:eastAsia="Arial Unicode MS" w:hAnsi="Times New Roman"/>
          <w:color w:val="000000"/>
          <w:szCs w:val="24"/>
          <w:u w:color="000000"/>
        </w:rPr>
        <w:t>-Statistica Medica</w:t>
      </w:r>
      <w:r w:rsidR="009C37E2">
        <w:rPr>
          <w:rFonts w:ascii="Times New Roman" w:eastAsia="Arial Unicode MS" w:hAnsi="Times New Roman"/>
          <w:color w:val="000000"/>
          <w:szCs w:val="24"/>
          <w:u w:color="000000"/>
        </w:rPr>
        <w:t xml:space="preserve"> circa</w:t>
      </w:r>
      <w:r>
        <w:rPr>
          <w:rFonts w:ascii="Times New Roman" w:eastAsia="Arial Unicode MS" w:hAnsi="Times New Roman"/>
          <w:color w:val="000000"/>
          <w:szCs w:val="24"/>
          <w:u w:color="000000"/>
        </w:rPr>
        <w:t xml:space="preserve"> 20 ore</w:t>
      </w:r>
    </w:p>
    <w:p w14:paraId="74878D06" w14:textId="77997D7D" w:rsidR="00FE6350" w:rsidRDefault="00FE6350" w:rsidP="00FE6350">
      <w:pPr>
        <w:widowControl w:val="0"/>
        <w:outlineLvl w:val="0"/>
        <w:rPr>
          <w:rFonts w:ascii="Times New Roman" w:eastAsia="Arial Unicode MS" w:hAnsi="Times New Roman"/>
          <w:color w:val="000000"/>
          <w:szCs w:val="24"/>
          <w:u w:color="000000"/>
        </w:rPr>
      </w:pPr>
      <w:r>
        <w:rPr>
          <w:rFonts w:ascii="Times New Roman" w:eastAsia="Arial Unicode MS" w:hAnsi="Times New Roman"/>
          <w:color w:val="000000"/>
          <w:szCs w:val="24"/>
          <w:u w:color="000000"/>
        </w:rPr>
        <w:t>-Sistemi di elaborazione delle informazioni</w:t>
      </w:r>
      <w:r w:rsidR="009C37E2">
        <w:rPr>
          <w:rFonts w:ascii="Times New Roman" w:eastAsia="Arial Unicode MS" w:hAnsi="Times New Roman"/>
          <w:color w:val="000000"/>
          <w:szCs w:val="24"/>
          <w:u w:color="000000"/>
        </w:rPr>
        <w:t xml:space="preserve"> circa</w:t>
      </w:r>
      <w:r>
        <w:rPr>
          <w:rFonts w:ascii="Times New Roman" w:eastAsia="Arial Unicode MS" w:hAnsi="Times New Roman"/>
          <w:color w:val="000000"/>
          <w:szCs w:val="24"/>
          <w:u w:color="000000"/>
        </w:rPr>
        <w:t xml:space="preserve"> 60 ore</w:t>
      </w:r>
    </w:p>
    <w:p w14:paraId="73AFF731" w14:textId="56700EBB" w:rsidR="00FE6350" w:rsidRPr="009376AF" w:rsidRDefault="00FE6350" w:rsidP="00FE6350">
      <w:pPr>
        <w:widowControl w:val="0"/>
        <w:outlineLvl w:val="0"/>
        <w:rPr>
          <w:rFonts w:ascii="Times New Roman" w:eastAsia="Arial Unicode MS" w:hAnsi="Times New Roman"/>
          <w:b/>
          <w:color w:val="000000"/>
          <w:szCs w:val="24"/>
          <w:u w:color="000000"/>
        </w:rPr>
      </w:pPr>
      <w:r>
        <w:rPr>
          <w:rFonts w:ascii="Times New Roman" w:eastAsia="Arial Unicode MS" w:hAnsi="Times New Roman"/>
          <w:color w:val="000000"/>
          <w:szCs w:val="24"/>
          <w:u w:color="000000"/>
        </w:rPr>
        <w:t>-Igiene generale e applicata</w:t>
      </w:r>
      <w:r w:rsidR="009C37E2">
        <w:rPr>
          <w:rFonts w:ascii="Times New Roman" w:eastAsia="Arial Unicode MS" w:hAnsi="Times New Roman"/>
          <w:color w:val="000000"/>
          <w:szCs w:val="24"/>
          <w:u w:color="000000"/>
        </w:rPr>
        <w:t xml:space="preserve"> circa</w:t>
      </w:r>
      <w:r>
        <w:rPr>
          <w:rFonts w:ascii="Times New Roman" w:eastAsia="Arial Unicode MS" w:hAnsi="Times New Roman"/>
          <w:color w:val="000000"/>
          <w:szCs w:val="24"/>
          <w:u w:color="000000"/>
        </w:rPr>
        <w:t xml:space="preserve"> 40 ore</w:t>
      </w:r>
    </w:p>
    <w:p w14:paraId="7D34341C" w14:textId="77777777" w:rsidR="00FE6350" w:rsidRDefault="00FE6350" w:rsidP="00FE6350">
      <w:pPr>
        <w:rPr>
          <w:rFonts w:ascii="Times New Roman" w:hAnsi="Times New Roman"/>
          <w:b/>
          <w:szCs w:val="24"/>
        </w:rPr>
      </w:pPr>
    </w:p>
    <w:p w14:paraId="3D0967C5" w14:textId="77777777" w:rsidR="00FE6350" w:rsidRPr="00EF4843" w:rsidRDefault="00FE6350" w:rsidP="00FE6350">
      <w:pPr>
        <w:widowControl w:val="0"/>
        <w:outlineLvl w:val="0"/>
        <w:rPr>
          <w:rFonts w:ascii="Times New Roman" w:eastAsia="Arial Unicode MS" w:hAnsi="Times New Roman"/>
          <w:b/>
          <w:color w:val="000000"/>
          <w:szCs w:val="24"/>
          <w:u w:color="000000"/>
        </w:rPr>
      </w:pPr>
      <w:r w:rsidRPr="00EF4843">
        <w:rPr>
          <w:rFonts w:ascii="Times New Roman" w:eastAsia="Arial Unicode MS" w:hAnsi="Times New Roman"/>
          <w:b/>
          <w:color w:val="000000"/>
          <w:szCs w:val="24"/>
          <w:u w:color="000000"/>
        </w:rPr>
        <w:t>Risorse per l’apprendimento</w:t>
      </w:r>
    </w:p>
    <w:p w14:paraId="2CDEBAF9" w14:textId="77777777" w:rsidR="00FE6350" w:rsidRPr="00FE6350" w:rsidRDefault="00FE6350" w:rsidP="00F034FA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FE6350">
        <w:rPr>
          <w:rFonts w:ascii="Times New Roman" w:hAnsi="Times New Roman"/>
          <w:bCs/>
        </w:rPr>
        <w:t>Biostatistica: quello che avreste voluto sapere... Norman G, Streiner D 2015 Ambrosiana</w:t>
      </w:r>
    </w:p>
    <w:p w14:paraId="77B7A417" w14:textId="77777777" w:rsidR="00FE6350" w:rsidRPr="00FE6350" w:rsidRDefault="00FE6350" w:rsidP="00F034FA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FE6350">
        <w:rPr>
          <w:rFonts w:ascii="Times New Roman" w:hAnsi="Times New Roman"/>
          <w:bCs/>
        </w:rPr>
        <w:t>Statistica per le scienze mediche. Un approccio non matematico, Dancey CP, Reidy J, Rowe R. 2016 Piccin, Padova</w:t>
      </w:r>
    </w:p>
    <w:p w14:paraId="12AAFCCA" w14:textId="3C12025B" w:rsidR="00FE6350" w:rsidRPr="009C37E2" w:rsidRDefault="009C37E2" w:rsidP="00F034FA">
      <w:pPr>
        <w:pStyle w:val="Paragrafoelenco"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9C37E2">
        <w:rPr>
          <w:rFonts w:ascii="Times New Roman" w:hAnsi="Times New Roman"/>
          <w:bCs/>
          <w:szCs w:val="24"/>
        </w:rPr>
        <w:t>Intr</w:t>
      </w:r>
      <w:r>
        <w:rPr>
          <w:rFonts w:ascii="Times New Roman" w:hAnsi="Times New Roman"/>
          <w:bCs/>
          <w:szCs w:val="24"/>
        </w:rPr>
        <w:t>oduzione ai sistemi informatici</w:t>
      </w:r>
      <w:r w:rsidRPr="009C37E2">
        <w:rPr>
          <w:rFonts w:ascii="Times New Roman" w:hAnsi="Times New Roman"/>
          <w:bCs/>
          <w:szCs w:val="24"/>
        </w:rPr>
        <w:t xml:space="preserve"> V</w:t>
      </w:r>
      <w:r>
        <w:rPr>
          <w:rFonts w:ascii="Times New Roman" w:hAnsi="Times New Roman"/>
          <w:bCs/>
          <w:szCs w:val="24"/>
        </w:rPr>
        <w:t>.</w:t>
      </w:r>
      <w:r w:rsidRPr="009C37E2">
        <w:rPr>
          <w:rFonts w:ascii="Times New Roman" w:hAnsi="Times New Roman"/>
          <w:bCs/>
          <w:szCs w:val="24"/>
        </w:rPr>
        <w:t xml:space="preserve"> </w:t>
      </w:r>
      <w:r w:rsidR="00FE6350" w:rsidRPr="009C37E2">
        <w:rPr>
          <w:rFonts w:ascii="Times New Roman" w:hAnsi="Times New Roman"/>
          <w:bCs/>
          <w:szCs w:val="24"/>
        </w:rPr>
        <w:t>Donatella Sciuto, Giacomo Buonanno, Luca Mari, ed. Mc Graw Hill.</w:t>
      </w:r>
    </w:p>
    <w:p w14:paraId="44B09126" w14:textId="53AC000E" w:rsidR="00FE6350" w:rsidRDefault="009C37E2" w:rsidP="00F034FA">
      <w:pPr>
        <w:pStyle w:val="Paragrafoelenco"/>
        <w:numPr>
          <w:ilvl w:val="0"/>
          <w:numId w:val="3"/>
        </w:numPr>
        <w:rPr>
          <w:rFonts w:ascii="Times New Roman" w:hAnsi="Times New Roman"/>
          <w:bCs/>
          <w:szCs w:val="24"/>
        </w:rPr>
      </w:pPr>
      <w:r w:rsidRPr="009C37E2">
        <w:rPr>
          <w:rFonts w:ascii="Times New Roman" w:hAnsi="Times New Roman"/>
          <w:bCs/>
          <w:szCs w:val="24"/>
        </w:rPr>
        <w:t xml:space="preserve">Manuale di informatica medica. </w:t>
      </w:r>
      <w:r w:rsidR="00FE6350" w:rsidRPr="009C37E2">
        <w:rPr>
          <w:rFonts w:ascii="Times New Roman" w:hAnsi="Times New Roman"/>
          <w:bCs/>
          <w:szCs w:val="24"/>
        </w:rPr>
        <w:t>Maceratini R., Ricci F., Il MEDICO ON-LINE - Verduci editore, Marzo 2001.</w:t>
      </w:r>
    </w:p>
    <w:p w14:paraId="5EDF9D03" w14:textId="77777777" w:rsidR="009C37E2" w:rsidRPr="009C37E2" w:rsidRDefault="009C37E2" w:rsidP="00F034FA">
      <w:pPr>
        <w:pStyle w:val="Paragrafoelenco"/>
        <w:numPr>
          <w:ilvl w:val="0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 w:rsidRPr="009C37E2">
        <w:rPr>
          <w:rFonts w:ascii="Times New Roman" w:hAnsi="Times New Roman"/>
        </w:rPr>
        <w:lastRenderedPageBreak/>
        <w:t>Ricciardi W., Angelillo, et al.. Igiene per le professioni sanitarie. Ed Sorbona 2015</w:t>
      </w:r>
    </w:p>
    <w:p w14:paraId="43975E52" w14:textId="77777777" w:rsidR="009C37E2" w:rsidRPr="009C37E2" w:rsidRDefault="009C37E2" w:rsidP="00F034FA">
      <w:pPr>
        <w:pStyle w:val="Paragrafoelenco"/>
        <w:numPr>
          <w:ilvl w:val="0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 w:rsidRPr="009C37E2">
        <w:rPr>
          <w:rFonts w:ascii="Times New Roman" w:hAnsi="Times New Roman"/>
        </w:rPr>
        <w:t>Manzoli L, Villari P,Boccia A. Epidemiologia e management in sanità. Edi-ermes 2008.</w:t>
      </w:r>
    </w:p>
    <w:p w14:paraId="210A4EA7" w14:textId="77777777" w:rsidR="009C37E2" w:rsidRPr="009C37E2" w:rsidRDefault="009C37E2" w:rsidP="00F034FA">
      <w:pPr>
        <w:pStyle w:val="Paragrafoelenco"/>
        <w:numPr>
          <w:ilvl w:val="0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 w:rsidRPr="009C37E2">
        <w:rPr>
          <w:rFonts w:ascii="Times New Roman" w:hAnsi="Times New Roman"/>
        </w:rPr>
        <w:t>Meloni C. (a cura di). IGIENE per le lauree delle professioni sanitarie. Casa Editrice Ambrosiana, Milano.</w:t>
      </w:r>
    </w:p>
    <w:p w14:paraId="23780E7F" w14:textId="77777777" w:rsidR="009C37E2" w:rsidRPr="009C37E2" w:rsidRDefault="009C37E2" w:rsidP="00F034FA">
      <w:pPr>
        <w:pStyle w:val="Paragrafoelenco"/>
        <w:numPr>
          <w:ilvl w:val="0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 w:rsidRPr="009C37E2">
        <w:rPr>
          <w:rFonts w:ascii="Times New Roman" w:hAnsi="Times New Roman"/>
        </w:rPr>
        <w:t>Barbuti S, Fara GM, Giammanco G. Igiene-Medicina Preventiva-Sanità Pubblica. EdiSES, Napoli.</w:t>
      </w:r>
    </w:p>
    <w:p w14:paraId="4FD0EFF5" w14:textId="77777777" w:rsidR="009C37E2" w:rsidRPr="009C37E2" w:rsidRDefault="009C37E2" w:rsidP="00F034FA">
      <w:pPr>
        <w:pStyle w:val="Paragrafoelenco"/>
        <w:numPr>
          <w:ilvl w:val="0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 w:rsidRPr="009C37E2">
        <w:rPr>
          <w:rFonts w:ascii="Times New Roman" w:hAnsi="Times New Roman"/>
        </w:rPr>
        <w:t>Saiani e Brugnolli. Trattato di cure infermieristiche. Casa editrice Sorbona.</w:t>
      </w:r>
    </w:p>
    <w:p w14:paraId="1D927155" w14:textId="77777777" w:rsidR="009C37E2" w:rsidRPr="009C37E2" w:rsidRDefault="009C37E2" w:rsidP="00F034FA">
      <w:pPr>
        <w:pStyle w:val="Paragrafoelenco"/>
        <w:numPr>
          <w:ilvl w:val="0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 w:rsidRPr="009C37E2">
        <w:rPr>
          <w:rFonts w:ascii="Times New Roman" w:hAnsi="Times New Roman"/>
        </w:rPr>
        <w:t>Pittiruti M, Scoppettuolo G. Manuale GAVeCeLT dei PICC e dei Midline: Indicazioni, impianto, gestione. Casa Editrice EDRA</w:t>
      </w:r>
    </w:p>
    <w:p w14:paraId="16128FDD" w14:textId="77777777" w:rsidR="009C37E2" w:rsidRPr="009C37E2" w:rsidRDefault="009C37E2" w:rsidP="00F034FA">
      <w:pPr>
        <w:pStyle w:val="Paragrafoelenco"/>
        <w:numPr>
          <w:ilvl w:val="0"/>
          <w:numId w:val="3"/>
        </w:numPr>
        <w:tabs>
          <w:tab w:val="num" w:pos="1276"/>
        </w:tabs>
        <w:jc w:val="both"/>
        <w:rPr>
          <w:rFonts w:ascii="Times New Roman" w:hAnsi="Times New Roman"/>
        </w:rPr>
      </w:pPr>
      <w:r w:rsidRPr="009C37E2">
        <w:rPr>
          <w:rFonts w:ascii="Times New Roman" w:hAnsi="Times New Roman"/>
        </w:rPr>
        <w:t>Ricciardi W., Boccia S. Igiene-Medicina Preventiva-Sanità Pubblica. Casa Editrice Idelson-Gnocchi</w:t>
      </w:r>
    </w:p>
    <w:p w14:paraId="5C9250B7" w14:textId="77777777" w:rsidR="009C37E2" w:rsidRPr="009C37E2" w:rsidRDefault="009C37E2" w:rsidP="00F034FA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9C37E2">
        <w:rPr>
          <w:rFonts w:ascii="Times New Roman" w:hAnsi="Times New Roman"/>
          <w:szCs w:val="24"/>
        </w:rPr>
        <w:t xml:space="preserve">Dispense del corso caricate sulla piattaforma elearning: </w:t>
      </w:r>
      <w:hyperlink r:id="rId13" w:history="1">
        <w:r w:rsidRPr="009C37E2">
          <w:rPr>
            <w:rStyle w:val="Collegamentoipertestuale"/>
            <w:rFonts w:ascii="Times New Roman" w:hAnsi="Times New Roman"/>
            <w:b/>
            <w:bCs/>
            <w:szCs w:val="24"/>
          </w:rPr>
          <w:t>www.elearning.unicz.it</w:t>
        </w:r>
      </w:hyperlink>
    </w:p>
    <w:p w14:paraId="0412C36B" w14:textId="77777777" w:rsidR="009C37E2" w:rsidRDefault="009C37E2" w:rsidP="009C37E2">
      <w:pPr>
        <w:rPr>
          <w:rFonts w:ascii="Times New Roman" w:hAnsi="Times New Roman"/>
          <w:bCs/>
          <w:szCs w:val="24"/>
        </w:rPr>
      </w:pPr>
    </w:p>
    <w:p w14:paraId="2849F79B" w14:textId="77777777" w:rsidR="009C37E2" w:rsidRPr="00EF4843" w:rsidRDefault="009C37E2" w:rsidP="009C37E2">
      <w:pPr>
        <w:jc w:val="both"/>
        <w:rPr>
          <w:rFonts w:ascii="Times New Roman" w:hAnsi="Times New Roman"/>
          <w:szCs w:val="24"/>
        </w:rPr>
      </w:pPr>
      <w:r w:rsidRPr="00EF4843">
        <w:rPr>
          <w:rFonts w:ascii="Times New Roman" w:hAnsi="Times New Roman"/>
          <w:b/>
          <w:szCs w:val="24"/>
        </w:rPr>
        <w:t>Attività di supporto</w:t>
      </w:r>
    </w:p>
    <w:p w14:paraId="38ACAE68" w14:textId="77777777" w:rsidR="009C37E2" w:rsidRPr="00EF4843" w:rsidRDefault="009C37E2" w:rsidP="009C37E2">
      <w:pPr>
        <w:jc w:val="both"/>
        <w:rPr>
          <w:rFonts w:ascii="Times New Roman" w:hAnsi="Times New Roman"/>
          <w:szCs w:val="24"/>
        </w:rPr>
      </w:pPr>
      <w:r w:rsidRPr="00EF4843">
        <w:rPr>
          <w:rFonts w:ascii="Times New Roman" w:hAnsi="Times New Roman"/>
          <w:szCs w:val="24"/>
        </w:rPr>
        <w:t xml:space="preserve">Ricevimento degli studenti. </w:t>
      </w:r>
    </w:p>
    <w:p w14:paraId="15B6FE64" w14:textId="77777777" w:rsidR="009C37E2" w:rsidRPr="009C37E2" w:rsidRDefault="009C37E2" w:rsidP="009C37E2">
      <w:pPr>
        <w:rPr>
          <w:rFonts w:ascii="Times New Roman" w:hAnsi="Times New Roman"/>
          <w:bCs/>
          <w:szCs w:val="24"/>
        </w:rPr>
      </w:pPr>
    </w:p>
    <w:p w14:paraId="7083207C" w14:textId="77777777" w:rsidR="00FE6350" w:rsidRPr="00EF4843" w:rsidRDefault="00FE6350" w:rsidP="00FE6350">
      <w:pPr>
        <w:rPr>
          <w:rFonts w:ascii="Times New Roman" w:hAnsi="Times New Roman"/>
          <w:b/>
          <w:szCs w:val="24"/>
        </w:rPr>
      </w:pPr>
      <w:r w:rsidRPr="00EF4843">
        <w:rPr>
          <w:rFonts w:ascii="Times New Roman" w:hAnsi="Times New Roman"/>
          <w:b/>
          <w:szCs w:val="24"/>
        </w:rPr>
        <w:t xml:space="preserve">Metodi Insegnamento utilizzati </w:t>
      </w:r>
    </w:p>
    <w:p w14:paraId="71823984" w14:textId="77777777" w:rsidR="00FE6350" w:rsidRDefault="00FE6350" w:rsidP="00FE6350">
      <w:pPr>
        <w:rPr>
          <w:rFonts w:ascii="Times New Roman" w:hAnsi="Times New Roman"/>
          <w:bCs/>
          <w:szCs w:val="24"/>
        </w:rPr>
      </w:pPr>
      <w:r w:rsidRPr="00EF4843">
        <w:rPr>
          <w:rFonts w:ascii="Times New Roman" w:hAnsi="Times New Roman"/>
          <w:bCs/>
          <w:szCs w:val="24"/>
        </w:rPr>
        <w:t>Lezioni frontali, simulazione casi e definizione di metodiche di problem solving in riferimento al programma del modulo.</w:t>
      </w:r>
    </w:p>
    <w:p w14:paraId="23F2128C" w14:textId="77777777" w:rsidR="009C37E2" w:rsidRDefault="009C37E2" w:rsidP="00FE6350">
      <w:pPr>
        <w:rPr>
          <w:rFonts w:ascii="Times New Roman" w:hAnsi="Times New Roman"/>
          <w:bCs/>
          <w:szCs w:val="24"/>
        </w:rPr>
      </w:pPr>
    </w:p>
    <w:p w14:paraId="63EE3B01" w14:textId="77777777" w:rsidR="009C37E2" w:rsidRPr="00EF4843" w:rsidRDefault="009C37E2" w:rsidP="009C37E2">
      <w:pPr>
        <w:jc w:val="both"/>
        <w:rPr>
          <w:rFonts w:ascii="Times New Roman" w:hAnsi="Times New Roman"/>
          <w:b/>
        </w:rPr>
      </w:pPr>
      <w:r w:rsidRPr="00EF4843">
        <w:rPr>
          <w:rFonts w:ascii="Times New Roman" w:hAnsi="Times New Roman"/>
          <w:b/>
        </w:rPr>
        <w:t>Modalità di accertamento</w:t>
      </w:r>
    </w:p>
    <w:p w14:paraId="455A8468" w14:textId="25DC0BA2" w:rsidR="009C37E2" w:rsidRPr="00EF4843" w:rsidRDefault="009C37E2" w:rsidP="009C37E2">
      <w:pPr>
        <w:jc w:val="both"/>
        <w:rPr>
          <w:rFonts w:ascii="Times New Roman" w:hAnsi="Times New Roman"/>
        </w:rPr>
      </w:pPr>
      <w:r w:rsidRPr="00EF4843">
        <w:rPr>
          <w:rFonts w:ascii="Times New Roman" w:hAnsi="Times New Roman"/>
        </w:rPr>
        <w:t xml:space="preserve">L’esame finale sarà svolto in forma scritta sulla base di test a risposta multipla. Per il modulo di Sistemi </w:t>
      </w:r>
      <w:r>
        <w:rPr>
          <w:rFonts w:ascii="Times New Roman" w:hAnsi="Times New Roman"/>
        </w:rPr>
        <w:t>di e</w:t>
      </w:r>
      <w:r w:rsidRPr="00EF4843">
        <w:rPr>
          <w:rFonts w:ascii="Times New Roman" w:hAnsi="Times New Roman"/>
        </w:rPr>
        <w:t xml:space="preserve">laborazione </w:t>
      </w:r>
      <w:r>
        <w:rPr>
          <w:rFonts w:ascii="Times New Roman" w:hAnsi="Times New Roman"/>
        </w:rPr>
        <w:t>delle informazioni</w:t>
      </w:r>
      <w:r w:rsidRPr="00EF4843">
        <w:rPr>
          <w:rFonts w:ascii="Times New Roman" w:hAnsi="Times New Roman"/>
        </w:rPr>
        <w:t xml:space="preserve"> sono previste 15 domande su 30 domande totali del C.I. a cui si attribuisce il punteggio di 1 punto per ogni risposta corretta e 0 punti per ogni risposta errata o non data. La valutazione finale è da riferirsi all’insieme dei moduli di cui al C.I. di riferimento. L’esame integrato è superato se il punteggio conseguito è almeno 18/30.</w:t>
      </w:r>
    </w:p>
    <w:p w14:paraId="3C966AF7" w14:textId="77777777" w:rsidR="009C37E2" w:rsidRPr="00EF4843" w:rsidRDefault="009C37E2" w:rsidP="009C37E2">
      <w:pPr>
        <w:jc w:val="both"/>
        <w:rPr>
          <w:rFonts w:ascii="Times New Roman" w:hAnsi="Times New Roman"/>
        </w:rPr>
      </w:pPr>
    </w:p>
    <w:p w14:paraId="71924FC2" w14:textId="77777777" w:rsidR="009C37E2" w:rsidRPr="00EF4843" w:rsidRDefault="009C37E2" w:rsidP="009C37E2">
      <w:pPr>
        <w:jc w:val="both"/>
        <w:rPr>
          <w:rFonts w:ascii="Times New Roman" w:hAnsi="Times New Roman"/>
        </w:rPr>
      </w:pPr>
      <w:r w:rsidRPr="00EF4843">
        <w:rPr>
          <w:rFonts w:ascii="Times New Roman" w:hAnsi="Times New Roman"/>
        </w:rPr>
        <w:t>I criteri sulla base dei quali sarà giudicato lo studente sono:</w:t>
      </w:r>
    </w:p>
    <w:p w14:paraId="150AB100" w14:textId="77777777" w:rsidR="009C37E2" w:rsidRPr="00EF4843" w:rsidRDefault="009C37E2" w:rsidP="009C37E2">
      <w:pPr>
        <w:ind w:left="720"/>
        <w:rPr>
          <w:rFonts w:ascii="Times New Roman" w:hAnsi="Times New Roman"/>
          <w:b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854"/>
        <w:gridCol w:w="2214"/>
        <w:gridCol w:w="2336"/>
        <w:gridCol w:w="2220"/>
      </w:tblGrid>
      <w:tr w:rsidR="009C37E2" w:rsidRPr="00EF4843" w14:paraId="44257448" w14:textId="77777777" w:rsidTr="00FC7A31">
        <w:tc>
          <w:tcPr>
            <w:tcW w:w="1854" w:type="dxa"/>
          </w:tcPr>
          <w:p w14:paraId="563519A7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14:paraId="4E25EE8A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Conoscenza e comprensione argomento</w:t>
            </w:r>
          </w:p>
        </w:tc>
        <w:tc>
          <w:tcPr>
            <w:tcW w:w="2336" w:type="dxa"/>
          </w:tcPr>
          <w:p w14:paraId="203CF9EE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Capacità di analisi e sintesi</w:t>
            </w:r>
          </w:p>
        </w:tc>
        <w:tc>
          <w:tcPr>
            <w:tcW w:w="2220" w:type="dxa"/>
          </w:tcPr>
          <w:p w14:paraId="5E4CD21C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4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Utilizzo di referenze</w:t>
            </w:r>
          </w:p>
        </w:tc>
      </w:tr>
      <w:tr w:rsidR="009C37E2" w:rsidRPr="00EF4843" w14:paraId="7CF56D23" w14:textId="77777777" w:rsidTr="00FC7A31">
        <w:tc>
          <w:tcPr>
            <w:tcW w:w="1854" w:type="dxa"/>
          </w:tcPr>
          <w:p w14:paraId="6BEACE83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Non idoneo</w:t>
            </w:r>
          </w:p>
        </w:tc>
        <w:tc>
          <w:tcPr>
            <w:tcW w:w="2214" w:type="dxa"/>
          </w:tcPr>
          <w:p w14:paraId="2A01680F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Importanti carenze.</w:t>
            </w:r>
          </w:p>
          <w:p w14:paraId="1301D3A8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Significative inaccuratezze</w:t>
            </w:r>
          </w:p>
        </w:tc>
        <w:tc>
          <w:tcPr>
            <w:tcW w:w="2336" w:type="dxa"/>
          </w:tcPr>
          <w:p w14:paraId="48217D17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Irrilevanti. Frequenti generalizzazioni. Incapacità di sintesi</w:t>
            </w:r>
          </w:p>
        </w:tc>
        <w:tc>
          <w:tcPr>
            <w:tcW w:w="2220" w:type="dxa"/>
          </w:tcPr>
          <w:p w14:paraId="47C8C9E0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Completamente inappropriato</w:t>
            </w:r>
          </w:p>
        </w:tc>
      </w:tr>
      <w:tr w:rsidR="009C37E2" w:rsidRPr="00EF4843" w14:paraId="60913EDA" w14:textId="77777777" w:rsidTr="00FC7A31">
        <w:tc>
          <w:tcPr>
            <w:tcW w:w="1854" w:type="dxa"/>
          </w:tcPr>
          <w:p w14:paraId="6E68E4F4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2214" w:type="dxa"/>
          </w:tcPr>
          <w:p w14:paraId="49244D9D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A livello soglia. Imperfezioni evidenti</w:t>
            </w:r>
          </w:p>
        </w:tc>
        <w:tc>
          <w:tcPr>
            <w:tcW w:w="2336" w:type="dxa"/>
          </w:tcPr>
          <w:p w14:paraId="10C26C4F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Capacità appena sufficienti</w:t>
            </w:r>
          </w:p>
        </w:tc>
        <w:tc>
          <w:tcPr>
            <w:tcW w:w="2220" w:type="dxa"/>
          </w:tcPr>
          <w:p w14:paraId="0DC1D83C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Appena appropriato</w:t>
            </w:r>
          </w:p>
        </w:tc>
      </w:tr>
      <w:tr w:rsidR="009C37E2" w:rsidRPr="00EF4843" w14:paraId="24ADD7DE" w14:textId="77777777" w:rsidTr="00FC7A31">
        <w:tc>
          <w:tcPr>
            <w:tcW w:w="1854" w:type="dxa"/>
          </w:tcPr>
          <w:p w14:paraId="3F250EDB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21-23</w:t>
            </w:r>
          </w:p>
        </w:tc>
        <w:tc>
          <w:tcPr>
            <w:tcW w:w="2214" w:type="dxa"/>
          </w:tcPr>
          <w:p w14:paraId="0BB7C359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Conoscenza routinaria</w:t>
            </w:r>
          </w:p>
        </w:tc>
        <w:tc>
          <w:tcPr>
            <w:tcW w:w="2336" w:type="dxa"/>
          </w:tcPr>
          <w:p w14:paraId="23CDF45E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È in grado di analisi e sintesi corrette. Argomenta in modo logico e coerente</w:t>
            </w:r>
          </w:p>
        </w:tc>
        <w:tc>
          <w:tcPr>
            <w:tcW w:w="2220" w:type="dxa"/>
          </w:tcPr>
          <w:p w14:paraId="2F24751E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Utilizza le referenze standard</w:t>
            </w:r>
          </w:p>
        </w:tc>
      </w:tr>
      <w:tr w:rsidR="009C37E2" w:rsidRPr="00EF4843" w14:paraId="67AECC50" w14:textId="77777777" w:rsidTr="00FC7A31">
        <w:tc>
          <w:tcPr>
            <w:tcW w:w="1854" w:type="dxa"/>
          </w:tcPr>
          <w:p w14:paraId="3C3F1C91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24-26</w:t>
            </w:r>
          </w:p>
        </w:tc>
        <w:tc>
          <w:tcPr>
            <w:tcW w:w="2214" w:type="dxa"/>
          </w:tcPr>
          <w:p w14:paraId="5C37B400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Conoscenza buona</w:t>
            </w:r>
          </w:p>
        </w:tc>
        <w:tc>
          <w:tcPr>
            <w:tcW w:w="2336" w:type="dxa"/>
          </w:tcPr>
          <w:p w14:paraId="60014F39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Ha capacità di a. e s. buone gli argomenti sono espressi coerentemente</w:t>
            </w:r>
          </w:p>
        </w:tc>
        <w:tc>
          <w:tcPr>
            <w:tcW w:w="2220" w:type="dxa"/>
          </w:tcPr>
          <w:p w14:paraId="2D4914C6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Utilizza le referenze standard</w:t>
            </w:r>
          </w:p>
        </w:tc>
      </w:tr>
      <w:tr w:rsidR="009C37E2" w:rsidRPr="00EF4843" w14:paraId="7CD44F33" w14:textId="77777777" w:rsidTr="00FC7A31">
        <w:tc>
          <w:tcPr>
            <w:tcW w:w="1854" w:type="dxa"/>
          </w:tcPr>
          <w:p w14:paraId="37E117D8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2214" w:type="dxa"/>
          </w:tcPr>
          <w:p w14:paraId="515C79D5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Conoscenza più che buona</w:t>
            </w:r>
          </w:p>
        </w:tc>
        <w:tc>
          <w:tcPr>
            <w:tcW w:w="2336" w:type="dxa"/>
          </w:tcPr>
          <w:p w14:paraId="63BABB57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Ha notevoli capacità di a. e s.</w:t>
            </w:r>
          </w:p>
        </w:tc>
        <w:tc>
          <w:tcPr>
            <w:tcW w:w="2220" w:type="dxa"/>
          </w:tcPr>
          <w:p w14:paraId="0DB1E614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Ha approfondito gli argomenti</w:t>
            </w:r>
          </w:p>
        </w:tc>
      </w:tr>
      <w:tr w:rsidR="009C37E2" w:rsidRPr="00EF4843" w14:paraId="133697F1" w14:textId="77777777" w:rsidTr="00FC7A31">
        <w:tc>
          <w:tcPr>
            <w:tcW w:w="1854" w:type="dxa"/>
          </w:tcPr>
          <w:p w14:paraId="77EF51BB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30-30L</w:t>
            </w:r>
          </w:p>
        </w:tc>
        <w:tc>
          <w:tcPr>
            <w:tcW w:w="2214" w:type="dxa"/>
          </w:tcPr>
          <w:p w14:paraId="331F7D07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Conoscenza ottima</w:t>
            </w:r>
          </w:p>
        </w:tc>
        <w:tc>
          <w:tcPr>
            <w:tcW w:w="2336" w:type="dxa"/>
          </w:tcPr>
          <w:p w14:paraId="5A0C4664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Ha notevoli capacità di a. e s.</w:t>
            </w:r>
          </w:p>
        </w:tc>
        <w:tc>
          <w:tcPr>
            <w:tcW w:w="2220" w:type="dxa"/>
          </w:tcPr>
          <w:p w14:paraId="23F543CB" w14:textId="77777777" w:rsidR="009C37E2" w:rsidRPr="00EF4843" w:rsidRDefault="009C37E2" w:rsidP="00FC7A31">
            <w:pPr>
              <w:jc w:val="both"/>
              <w:rPr>
                <w:rFonts w:ascii="Times New Roman" w:hAnsi="Times New Roman" w:cs="Times New Roman"/>
              </w:rPr>
            </w:pPr>
            <w:r w:rsidRPr="00EF4843">
              <w:rPr>
                <w:rFonts w:ascii="Times New Roman" w:hAnsi="Times New Roman" w:cs="Times New Roman"/>
              </w:rPr>
              <w:t>Importanti approfondimenti</w:t>
            </w:r>
          </w:p>
        </w:tc>
      </w:tr>
    </w:tbl>
    <w:p w14:paraId="306FC02F" w14:textId="77777777" w:rsidR="009C37E2" w:rsidRPr="00EF4843" w:rsidRDefault="009C37E2" w:rsidP="009C37E2">
      <w:pPr>
        <w:ind w:left="-426"/>
        <w:rPr>
          <w:rFonts w:ascii="Times New Roman" w:hAnsi="Times New Roman"/>
          <w:szCs w:val="24"/>
        </w:rPr>
      </w:pPr>
    </w:p>
    <w:p w14:paraId="4A2C976D" w14:textId="77777777" w:rsidR="009C37E2" w:rsidRDefault="009C37E2" w:rsidP="009C37E2"/>
    <w:p w14:paraId="18BE4CF1" w14:textId="77777777" w:rsidR="009C37E2" w:rsidRPr="00EF4843" w:rsidRDefault="009C37E2" w:rsidP="00FE6350">
      <w:pPr>
        <w:rPr>
          <w:rFonts w:ascii="Times New Roman" w:hAnsi="Times New Roman"/>
          <w:bCs/>
          <w:szCs w:val="24"/>
        </w:rPr>
      </w:pPr>
    </w:p>
    <w:p w14:paraId="1C4725D5" w14:textId="77777777" w:rsidR="00FE6350" w:rsidRPr="00A04400" w:rsidRDefault="00FE6350" w:rsidP="00FE6350">
      <w:pPr>
        <w:rPr>
          <w:rFonts w:ascii="Times New Roman" w:hAnsi="Times New Roman"/>
          <w:bCs/>
          <w:szCs w:val="24"/>
        </w:rPr>
      </w:pPr>
    </w:p>
    <w:p w14:paraId="05F43D3B" w14:textId="77777777" w:rsidR="003033A9" w:rsidRDefault="003033A9" w:rsidP="003033A9">
      <w:pPr>
        <w:rPr>
          <w:rFonts w:ascii="Times New Roman" w:eastAsia="Times New Roman" w:hAnsi="Times New Roman"/>
          <w:color w:val="212529"/>
          <w:szCs w:val="24"/>
        </w:rPr>
      </w:pPr>
    </w:p>
    <w:p w14:paraId="0A0E4F3A" w14:textId="77777777" w:rsidR="004A1963" w:rsidRPr="00EF4843" w:rsidRDefault="004A1963" w:rsidP="004A1963">
      <w:pPr>
        <w:ind w:hanging="153"/>
        <w:rPr>
          <w:rFonts w:ascii="Times New Roman" w:hAnsi="Times New Roman"/>
          <w:bCs/>
          <w:szCs w:val="24"/>
        </w:rPr>
      </w:pPr>
    </w:p>
    <w:p w14:paraId="2435396D" w14:textId="77777777" w:rsidR="00B8450F" w:rsidRPr="00EF4843" w:rsidRDefault="00B8450F" w:rsidP="00B8450F">
      <w:pPr>
        <w:widowControl w:val="0"/>
        <w:outlineLvl w:val="0"/>
        <w:rPr>
          <w:rFonts w:ascii="Times New Roman" w:hAnsi="Times New Roman"/>
          <w:szCs w:val="24"/>
        </w:rPr>
      </w:pPr>
    </w:p>
    <w:p w14:paraId="1FE21203" w14:textId="77777777" w:rsidR="00B8450F" w:rsidRPr="00B8450F" w:rsidRDefault="00B8450F" w:rsidP="00B8450F">
      <w:pPr>
        <w:pStyle w:val="Titolo"/>
        <w:jc w:val="both"/>
        <w:rPr>
          <w:rFonts w:ascii="Times New Roman" w:hAnsi="Times New Roman"/>
          <w:b w:val="0"/>
          <w:sz w:val="24"/>
          <w:szCs w:val="24"/>
        </w:rPr>
      </w:pPr>
    </w:p>
    <w:p w14:paraId="485CA6E4" w14:textId="77777777" w:rsidR="00B8450F" w:rsidRPr="00EF4843" w:rsidRDefault="00B8450F" w:rsidP="00CA3482">
      <w:pPr>
        <w:pStyle w:val="Titolo"/>
        <w:ind w:hanging="567"/>
        <w:jc w:val="both"/>
        <w:rPr>
          <w:rFonts w:ascii="Times New Roman" w:hAnsi="Times New Roman"/>
          <w:sz w:val="24"/>
          <w:szCs w:val="24"/>
        </w:rPr>
      </w:pPr>
    </w:p>
    <w:sectPr w:rsidR="00B8450F" w:rsidRPr="00EF4843" w:rsidSect="004F7733"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CE257" w14:textId="77777777" w:rsidR="00F034FA" w:rsidRDefault="00F034FA" w:rsidP="00C061C0">
      <w:r>
        <w:separator/>
      </w:r>
    </w:p>
  </w:endnote>
  <w:endnote w:type="continuationSeparator" w:id="0">
    <w:p w14:paraId="4879FEB3" w14:textId="77777777" w:rsidR="00F034FA" w:rsidRDefault="00F034FA" w:rsidP="00C0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9EF77" w14:textId="77777777" w:rsidR="00F034FA" w:rsidRDefault="00F034FA" w:rsidP="00C061C0">
      <w:r>
        <w:separator/>
      </w:r>
    </w:p>
  </w:footnote>
  <w:footnote w:type="continuationSeparator" w:id="0">
    <w:p w14:paraId="7E3B5DB5" w14:textId="77777777" w:rsidR="00F034FA" w:rsidRDefault="00F034FA" w:rsidP="00C0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82428"/>
    <w:multiLevelType w:val="hybridMultilevel"/>
    <w:tmpl w:val="A9EA0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B5296"/>
    <w:multiLevelType w:val="hybridMultilevel"/>
    <w:tmpl w:val="0A526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C52E3"/>
    <w:multiLevelType w:val="hybridMultilevel"/>
    <w:tmpl w:val="274E4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C6918"/>
    <w:multiLevelType w:val="hybridMultilevel"/>
    <w:tmpl w:val="F7D43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84194"/>
    <w:multiLevelType w:val="hybridMultilevel"/>
    <w:tmpl w:val="35A2F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B51FD"/>
    <w:multiLevelType w:val="hybridMultilevel"/>
    <w:tmpl w:val="1114B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41C2B"/>
    <w:multiLevelType w:val="hybridMultilevel"/>
    <w:tmpl w:val="AA26F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A5"/>
    <w:rsid w:val="000007DE"/>
    <w:rsid w:val="000220C1"/>
    <w:rsid w:val="0004406F"/>
    <w:rsid w:val="00046255"/>
    <w:rsid w:val="00080B56"/>
    <w:rsid w:val="00082E8F"/>
    <w:rsid w:val="000A523D"/>
    <w:rsid w:val="000B63CF"/>
    <w:rsid w:val="000D0889"/>
    <w:rsid w:val="000F3024"/>
    <w:rsid w:val="000F340D"/>
    <w:rsid w:val="0010302C"/>
    <w:rsid w:val="0011084A"/>
    <w:rsid w:val="00131AF2"/>
    <w:rsid w:val="001323C9"/>
    <w:rsid w:val="00144930"/>
    <w:rsid w:val="00154385"/>
    <w:rsid w:val="0015596D"/>
    <w:rsid w:val="00156DB2"/>
    <w:rsid w:val="00161E44"/>
    <w:rsid w:val="00185A8A"/>
    <w:rsid w:val="00190902"/>
    <w:rsid w:val="001A168C"/>
    <w:rsid w:val="001B41F2"/>
    <w:rsid w:val="001B7F7E"/>
    <w:rsid w:val="001C0641"/>
    <w:rsid w:val="001C286A"/>
    <w:rsid w:val="001F409A"/>
    <w:rsid w:val="001F4493"/>
    <w:rsid w:val="001F5676"/>
    <w:rsid w:val="00247B17"/>
    <w:rsid w:val="00264F66"/>
    <w:rsid w:val="00272E13"/>
    <w:rsid w:val="002B09EF"/>
    <w:rsid w:val="002B649E"/>
    <w:rsid w:val="002D4BE1"/>
    <w:rsid w:val="002D7EC4"/>
    <w:rsid w:val="003033A9"/>
    <w:rsid w:val="00305092"/>
    <w:rsid w:val="00323FD4"/>
    <w:rsid w:val="003431E8"/>
    <w:rsid w:val="00380399"/>
    <w:rsid w:val="00392120"/>
    <w:rsid w:val="003935D8"/>
    <w:rsid w:val="003A3EFE"/>
    <w:rsid w:val="003A7976"/>
    <w:rsid w:val="003B169C"/>
    <w:rsid w:val="003B3C91"/>
    <w:rsid w:val="003C03EC"/>
    <w:rsid w:val="003C6E91"/>
    <w:rsid w:val="003E2856"/>
    <w:rsid w:val="003E7C7A"/>
    <w:rsid w:val="00426098"/>
    <w:rsid w:val="004549A5"/>
    <w:rsid w:val="00457220"/>
    <w:rsid w:val="00472AEA"/>
    <w:rsid w:val="00473735"/>
    <w:rsid w:val="00480840"/>
    <w:rsid w:val="00497528"/>
    <w:rsid w:val="004A1963"/>
    <w:rsid w:val="004C7A36"/>
    <w:rsid w:val="004D498B"/>
    <w:rsid w:val="004E5391"/>
    <w:rsid w:val="004F7733"/>
    <w:rsid w:val="0050036B"/>
    <w:rsid w:val="0050205C"/>
    <w:rsid w:val="00512939"/>
    <w:rsid w:val="005272B1"/>
    <w:rsid w:val="005419A9"/>
    <w:rsid w:val="0054208F"/>
    <w:rsid w:val="00542563"/>
    <w:rsid w:val="00542FB1"/>
    <w:rsid w:val="00552347"/>
    <w:rsid w:val="00566C23"/>
    <w:rsid w:val="00574DA8"/>
    <w:rsid w:val="00595902"/>
    <w:rsid w:val="005A169E"/>
    <w:rsid w:val="005B6CA6"/>
    <w:rsid w:val="005C4CC1"/>
    <w:rsid w:val="005D16CF"/>
    <w:rsid w:val="005E269E"/>
    <w:rsid w:val="005F14A8"/>
    <w:rsid w:val="00605046"/>
    <w:rsid w:val="00622BD1"/>
    <w:rsid w:val="00632131"/>
    <w:rsid w:val="00632317"/>
    <w:rsid w:val="00651556"/>
    <w:rsid w:val="00655B1E"/>
    <w:rsid w:val="00657E76"/>
    <w:rsid w:val="00673CA4"/>
    <w:rsid w:val="00677E05"/>
    <w:rsid w:val="006A38CF"/>
    <w:rsid w:val="006A5733"/>
    <w:rsid w:val="006C2500"/>
    <w:rsid w:val="006D5EC2"/>
    <w:rsid w:val="006E49E4"/>
    <w:rsid w:val="006F2D8C"/>
    <w:rsid w:val="00700FF8"/>
    <w:rsid w:val="00732276"/>
    <w:rsid w:val="00733DC4"/>
    <w:rsid w:val="007345F0"/>
    <w:rsid w:val="00763B07"/>
    <w:rsid w:val="0076585D"/>
    <w:rsid w:val="00771E22"/>
    <w:rsid w:val="00791F44"/>
    <w:rsid w:val="00796F1E"/>
    <w:rsid w:val="007A64A1"/>
    <w:rsid w:val="007A74A0"/>
    <w:rsid w:val="007C2635"/>
    <w:rsid w:val="007C5C33"/>
    <w:rsid w:val="007D6F98"/>
    <w:rsid w:val="007E7EDA"/>
    <w:rsid w:val="007F43BA"/>
    <w:rsid w:val="007F78E7"/>
    <w:rsid w:val="00814C81"/>
    <w:rsid w:val="008277CF"/>
    <w:rsid w:val="00872F4A"/>
    <w:rsid w:val="008777AA"/>
    <w:rsid w:val="008957A7"/>
    <w:rsid w:val="0089678A"/>
    <w:rsid w:val="008C5663"/>
    <w:rsid w:val="008D1CB6"/>
    <w:rsid w:val="008D287E"/>
    <w:rsid w:val="008E2DC0"/>
    <w:rsid w:val="008E7DB0"/>
    <w:rsid w:val="00903F70"/>
    <w:rsid w:val="00936271"/>
    <w:rsid w:val="009376AF"/>
    <w:rsid w:val="0094079E"/>
    <w:rsid w:val="00966263"/>
    <w:rsid w:val="0098306F"/>
    <w:rsid w:val="00983E08"/>
    <w:rsid w:val="00991A66"/>
    <w:rsid w:val="009A6C4F"/>
    <w:rsid w:val="009B4794"/>
    <w:rsid w:val="009B5781"/>
    <w:rsid w:val="009C37E2"/>
    <w:rsid w:val="009E0E19"/>
    <w:rsid w:val="009E2335"/>
    <w:rsid w:val="009E502F"/>
    <w:rsid w:val="009F5B28"/>
    <w:rsid w:val="009F5CD4"/>
    <w:rsid w:val="00A04400"/>
    <w:rsid w:val="00A11FD0"/>
    <w:rsid w:val="00A32318"/>
    <w:rsid w:val="00A33562"/>
    <w:rsid w:val="00A347FF"/>
    <w:rsid w:val="00A36E24"/>
    <w:rsid w:val="00A4033D"/>
    <w:rsid w:val="00A4506A"/>
    <w:rsid w:val="00A50B88"/>
    <w:rsid w:val="00A83AE9"/>
    <w:rsid w:val="00A903B9"/>
    <w:rsid w:val="00A952B1"/>
    <w:rsid w:val="00A960EE"/>
    <w:rsid w:val="00AD506C"/>
    <w:rsid w:val="00AE218F"/>
    <w:rsid w:val="00AE6A4B"/>
    <w:rsid w:val="00AF14E9"/>
    <w:rsid w:val="00B174C1"/>
    <w:rsid w:val="00B42DCC"/>
    <w:rsid w:val="00B46F98"/>
    <w:rsid w:val="00B50C73"/>
    <w:rsid w:val="00B60259"/>
    <w:rsid w:val="00B75AFD"/>
    <w:rsid w:val="00B8450F"/>
    <w:rsid w:val="00B8572A"/>
    <w:rsid w:val="00B858DC"/>
    <w:rsid w:val="00B91EF6"/>
    <w:rsid w:val="00B977B5"/>
    <w:rsid w:val="00BC08E8"/>
    <w:rsid w:val="00BE7E4C"/>
    <w:rsid w:val="00C056D2"/>
    <w:rsid w:val="00C061C0"/>
    <w:rsid w:val="00C30324"/>
    <w:rsid w:val="00C33513"/>
    <w:rsid w:val="00C36337"/>
    <w:rsid w:val="00C3659A"/>
    <w:rsid w:val="00C57E56"/>
    <w:rsid w:val="00C83006"/>
    <w:rsid w:val="00C9638D"/>
    <w:rsid w:val="00C96CC8"/>
    <w:rsid w:val="00CA3482"/>
    <w:rsid w:val="00CA3D25"/>
    <w:rsid w:val="00CA5D13"/>
    <w:rsid w:val="00CA6855"/>
    <w:rsid w:val="00CB6002"/>
    <w:rsid w:val="00CD4BE5"/>
    <w:rsid w:val="00CF2789"/>
    <w:rsid w:val="00D0387F"/>
    <w:rsid w:val="00D070AA"/>
    <w:rsid w:val="00D14B3C"/>
    <w:rsid w:val="00D20642"/>
    <w:rsid w:val="00D208E7"/>
    <w:rsid w:val="00D74DE3"/>
    <w:rsid w:val="00D875D2"/>
    <w:rsid w:val="00D911C7"/>
    <w:rsid w:val="00DA3C21"/>
    <w:rsid w:val="00DB168E"/>
    <w:rsid w:val="00DF28E4"/>
    <w:rsid w:val="00DF6F06"/>
    <w:rsid w:val="00E2191A"/>
    <w:rsid w:val="00E40805"/>
    <w:rsid w:val="00E609BA"/>
    <w:rsid w:val="00E74F03"/>
    <w:rsid w:val="00E864FA"/>
    <w:rsid w:val="00E874EC"/>
    <w:rsid w:val="00E905D5"/>
    <w:rsid w:val="00E944C1"/>
    <w:rsid w:val="00EA030C"/>
    <w:rsid w:val="00EA791A"/>
    <w:rsid w:val="00EB2EE8"/>
    <w:rsid w:val="00EF4843"/>
    <w:rsid w:val="00F034FA"/>
    <w:rsid w:val="00F152AF"/>
    <w:rsid w:val="00F3462D"/>
    <w:rsid w:val="00F42622"/>
    <w:rsid w:val="00F618D0"/>
    <w:rsid w:val="00F727CB"/>
    <w:rsid w:val="00F73A1A"/>
    <w:rsid w:val="00F92DA5"/>
    <w:rsid w:val="00F96401"/>
    <w:rsid w:val="00FB2610"/>
    <w:rsid w:val="00FC7ECF"/>
    <w:rsid w:val="00FD6E6F"/>
    <w:rsid w:val="00FE6350"/>
    <w:rsid w:val="00FF4F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BC1D3"/>
  <w15:docId w15:val="{1E3A34BC-2375-432B-9D61-D410DDCA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EF6"/>
    <w:rPr>
      <w:sz w:val="24"/>
    </w:rPr>
  </w:style>
  <w:style w:type="paragraph" w:styleId="Titolo1">
    <w:name w:val="heading 1"/>
    <w:basedOn w:val="Normale"/>
    <w:next w:val="Normale"/>
    <w:qFormat/>
    <w:rsid w:val="00B91EF6"/>
    <w:pPr>
      <w:keepNext/>
      <w:jc w:val="center"/>
      <w:outlineLvl w:val="0"/>
    </w:pPr>
    <w:rPr>
      <w:rFonts w:ascii="Times New Roman" w:eastAsia="Times New Roman" w:hAnsi="Times New Roman"/>
      <w:b/>
      <w:i/>
      <w:sz w:val="28"/>
      <w:u w:val="single"/>
    </w:rPr>
  </w:style>
  <w:style w:type="paragraph" w:styleId="Titolo2">
    <w:name w:val="heading 2"/>
    <w:basedOn w:val="Normale"/>
    <w:next w:val="Normale"/>
    <w:qFormat/>
    <w:rsid w:val="00B91EF6"/>
    <w:pPr>
      <w:keepNext/>
      <w:jc w:val="center"/>
      <w:outlineLvl w:val="1"/>
    </w:pPr>
    <w:rPr>
      <w:rFonts w:ascii="Times New Roman" w:eastAsia="Times New Roman" w:hAnsi="Times New Roman"/>
      <w:b/>
      <w:i/>
      <w:u w:val="single"/>
    </w:rPr>
  </w:style>
  <w:style w:type="paragraph" w:styleId="Titolo3">
    <w:name w:val="heading 3"/>
    <w:basedOn w:val="Normale"/>
    <w:next w:val="Normale"/>
    <w:qFormat/>
    <w:rsid w:val="00B91EF6"/>
    <w:pPr>
      <w:keepNext/>
      <w:jc w:val="center"/>
      <w:outlineLvl w:val="2"/>
    </w:pPr>
    <w:rPr>
      <w:rFonts w:ascii="AvantGarde Bk BT" w:eastAsia="Times New Roman" w:hAnsi="AvantGarde Bk BT"/>
      <w:sz w:val="36"/>
      <w:lang w:eastAsia="zh-CN"/>
    </w:rPr>
  </w:style>
  <w:style w:type="paragraph" w:styleId="Titolo4">
    <w:name w:val="heading 4"/>
    <w:basedOn w:val="Normale"/>
    <w:next w:val="Normale"/>
    <w:qFormat/>
    <w:rsid w:val="00B91EF6"/>
    <w:pPr>
      <w:keepNext/>
      <w:jc w:val="center"/>
      <w:outlineLvl w:val="3"/>
    </w:pPr>
    <w:rPr>
      <w:rFonts w:ascii="Times New Roman" w:eastAsia="Times New Roman" w:hAnsi="Times New Roman"/>
      <w:sz w:val="28"/>
    </w:rPr>
  </w:style>
  <w:style w:type="paragraph" w:styleId="Titolo5">
    <w:name w:val="heading 5"/>
    <w:basedOn w:val="Normale"/>
    <w:next w:val="Normale"/>
    <w:qFormat/>
    <w:rsid w:val="00B91EF6"/>
    <w:pPr>
      <w:keepNext/>
      <w:outlineLvl w:val="4"/>
    </w:pPr>
    <w:rPr>
      <w:rFonts w:ascii="Times New Roman" w:eastAsia="Times New Roman" w:hAnsi="Times New Roman"/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91EF6"/>
    <w:pPr>
      <w:jc w:val="center"/>
    </w:pPr>
    <w:rPr>
      <w:rFonts w:ascii="Times New Roman" w:eastAsia="Times New Roman" w:hAnsi="Times New Roman"/>
      <w:sz w:val="28"/>
    </w:rPr>
  </w:style>
  <w:style w:type="paragraph" w:styleId="Titolo">
    <w:name w:val="Title"/>
    <w:basedOn w:val="Normale"/>
    <w:qFormat/>
    <w:rsid w:val="00B91EF6"/>
    <w:pPr>
      <w:jc w:val="center"/>
    </w:pPr>
    <w:rPr>
      <w:b/>
      <w:sz w:val="32"/>
    </w:rPr>
  </w:style>
  <w:style w:type="character" w:styleId="Collegamentoipertestuale">
    <w:name w:val="Hyperlink"/>
    <w:basedOn w:val="Carpredefinitoparagrafo"/>
    <w:rsid w:val="00B91EF6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91EF6"/>
    <w:pPr>
      <w:spacing w:before="120"/>
    </w:pPr>
    <w:rPr>
      <w:rFonts w:ascii="Arial" w:eastAsia="Times New Roman" w:hAnsi="Arial"/>
      <w:b/>
      <w:sz w:val="16"/>
      <w:lang w:eastAsia="zh-CN"/>
    </w:rPr>
  </w:style>
  <w:style w:type="paragraph" w:customStyle="1" w:styleId="western">
    <w:name w:val="western"/>
    <w:basedOn w:val="Normale"/>
    <w:rsid w:val="006F10F2"/>
    <w:pPr>
      <w:spacing w:before="100" w:beforeAutospacing="1" w:after="119"/>
    </w:pPr>
    <w:rPr>
      <w:sz w:val="20"/>
    </w:rPr>
  </w:style>
  <w:style w:type="paragraph" w:styleId="NormaleWeb">
    <w:name w:val="Normal (Web)"/>
    <w:basedOn w:val="Normale"/>
    <w:uiPriority w:val="99"/>
    <w:rsid w:val="006E670F"/>
    <w:pPr>
      <w:spacing w:before="100" w:beforeAutospacing="1" w:after="100" w:afterAutospacing="1"/>
    </w:pPr>
    <w:rPr>
      <w:sz w:val="20"/>
    </w:rPr>
  </w:style>
  <w:style w:type="paragraph" w:styleId="Paragrafoelenco">
    <w:name w:val="List Paragraph"/>
    <w:basedOn w:val="Normale"/>
    <w:uiPriority w:val="34"/>
    <w:qFormat/>
    <w:rsid w:val="00FC7EC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57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57E56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rsid w:val="007F78E7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AF14E9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C061C0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061C0"/>
    <w:rPr>
      <w:sz w:val="24"/>
    </w:rPr>
  </w:style>
  <w:style w:type="paragraph" w:styleId="Pidipagina">
    <w:name w:val="footer"/>
    <w:basedOn w:val="Normale"/>
    <w:link w:val="PidipaginaCarattere"/>
    <w:unhideWhenUsed/>
    <w:rsid w:val="00C061C0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C061C0"/>
    <w:rPr>
      <w:sz w:val="24"/>
    </w:rPr>
  </w:style>
  <w:style w:type="character" w:customStyle="1" w:styleId="hgkelc">
    <w:name w:val="hgkelc"/>
    <w:basedOn w:val="Carpredefinitoparagrafo"/>
    <w:rsid w:val="00EA791A"/>
  </w:style>
  <w:style w:type="paragraph" w:customStyle="1" w:styleId="Default">
    <w:name w:val="Default"/>
    <w:rsid w:val="003E7C7A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91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learning.unicz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onaroccia@unicz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bianco@unicz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nnataro@unicz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anfranco.digennaro@unicz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D815FF-90A7-43BC-98AF-E8F471F7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di Biochimica</vt:lpstr>
      <vt:lpstr>Programma di Biochimica</vt:lpstr>
    </vt:vector>
  </TitlesOfParts>
  <Company>Università di Catanzaro</Company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Biochimica</dc:title>
  <dc:subject/>
  <dc:creator>Francesco S. Costanzo</dc:creator>
  <cp:keywords/>
  <cp:lastModifiedBy>Utente</cp:lastModifiedBy>
  <cp:revision>6</cp:revision>
  <cp:lastPrinted>2009-11-23T14:11:00Z</cp:lastPrinted>
  <dcterms:created xsi:type="dcterms:W3CDTF">2023-01-02T15:09:00Z</dcterms:created>
  <dcterms:modified xsi:type="dcterms:W3CDTF">2023-01-03T13:23:00Z</dcterms:modified>
</cp:coreProperties>
</file>